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54AE" w14:textId="16C212E5" w:rsidR="00424F30" w:rsidRPr="00424F30" w:rsidRDefault="00424F30">
      <w:pPr>
        <w:rPr>
          <w:rFonts w:ascii="HelveticaNeueLT Std Med" w:hAnsi="HelveticaNeueLT Std Med"/>
          <w:sz w:val="28"/>
          <w:szCs w:val="28"/>
        </w:rPr>
      </w:pPr>
      <w:r>
        <w:rPr>
          <w:rFonts w:ascii="HelveticaNeueLT Std Med" w:hAnsi="HelveticaNeueLT Std Med"/>
          <w:sz w:val="28"/>
          <w:szCs w:val="28"/>
        </w:rPr>
        <w:t>Neues Farbspritz</w:t>
      </w:r>
      <w:r w:rsidRPr="00424F30">
        <w:rPr>
          <w:rFonts w:ascii="HelveticaNeueLT Std Med" w:hAnsi="HelveticaNeueLT Std Med"/>
          <w:sz w:val="28"/>
          <w:szCs w:val="28"/>
        </w:rPr>
        <w:t>duo</w:t>
      </w:r>
      <w:r>
        <w:rPr>
          <w:rFonts w:ascii="HelveticaNeueLT Std Med" w:hAnsi="HelveticaNeueLT Std Med"/>
          <w:sz w:val="28"/>
          <w:szCs w:val="28"/>
        </w:rPr>
        <w:t xml:space="preserve"> „made in Germany“</w:t>
      </w:r>
      <w:r w:rsidRPr="00424F30">
        <w:rPr>
          <w:rFonts w:ascii="HelveticaNeueLT Std Med" w:hAnsi="HelveticaNeueLT Std Med"/>
          <w:sz w:val="28"/>
          <w:szCs w:val="28"/>
        </w:rPr>
        <w:t xml:space="preserve"> setzt Maßstäbe in Nutzerfreundlichkeit und Einfachheit</w:t>
      </w:r>
    </w:p>
    <w:p w14:paraId="13525F4F" w14:textId="77777777" w:rsidR="00424F30" w:rsidRPr="00424F30" w:rsidRDefault="00424F30">
      <w:pPr>
        <w:rPr>
          <w:rFonts w:ascii="HelveticaNeueLT Std" w:hAnsi="HelveticaNeueLT Std"/>
        </w:rPr>
      </w:pPr>
    </w:p>
    <w:p w14:paraId="3DD0593D" w14:textId="2F990154" w:rsidR="00774AE0" w:rsidRPr="00424F30" w:rsidRDefault="009230C6">
      <w:pPr>
        <w:rPr>
          <w:rFonts w:ascii="HelveticaNeueLT Std" w:hAnsi="HelveticaNeueLT Std"/>
        </w:rPr>
      </w:pPr>
      <w:r w:rsidRPr="00424F30">
        <w:rPr>
          <w:rFonts w:ascii="HelveticaNeueLT Std" w:hAnsi="HelveticaNeueLT Std"/>
        </w:rPr>
        <w:t xml:space="preserve">Bei WIWA </w:t>
      </w:r>
      <w:r w:rsidR="00917983" w:rsidRPr="00424F30">
        <w:rPr>
          <w:rFonts w:ascii="HelveticaNeueLT Std" w:hAnsi="HelveticaNeueLT Std"/>
        </w:rPr>
        <w:t>stehen gleich zwei</w:t>
      </w:r>
      <w:r w:rsidRPr="00424F30">
        <w:rPr>
          <w:rFonts w:ascii="HelveticaNeueLT Std" w:hAnsi="HelveticaNeueLT Std"/>
        </w:rPr>
        <w:t xml:space="preserve"> Neuentwicklungen</w:t>
      </w:r>
      <w:r w:rsidR="00917983" w:rsidRPr="00424F30">
        <w:rPr>
          <w:rFonts w:ascii="HelveticaNeueLT Std" w:hAnsi="HelveticaNeueLT Std"/>
        </w:rPr>
        <w:t xml:space="preserve"> in den Startlöchern</w:t>
      </w:r>
      <w:r w:rsidRPr="00424F30">
        <w:rPr>
          <w:rFonts w:ascii="HelveticaNeueLT Std" w:hAnsi="HelveticaNeueLT Std"/>
        </w:rPr>
        <w:t xml:space="preserve">: die Airless-Pistole WIWA 500 DX sowie die elektronisch gesteuerte </w:t>
      </w:r>
      <w:r w:rsidR="00424F30">
        <w:rPr>
          <w:rFonts w:ascii="HelveticaNeueLT Std" w:hAnsi="HelveticaNeueLT Std"/>
        </w:rPr>
        <w:t>Misch- und Dosieranlage</w:t>
      </w:r>
      <w:r w:rsidRPr="00424F30">
        <w:rPr>
          <w:rFonts w:ascii="HelveticaNeueLT Std" w:hAnsi="HelveticaNeueLT Std"/>
        </w:rPr>
        <w:t xml:space="preserve"> WIWA FLEXIMIX EASY</w:t>
      </w:r>
      <w:r w:rsidR="00424F30">
        <w:rPr>
          <w:rFonts w:ascii="HelveticaNeueLT Std" w:hAnsi="HelveticaNeueLT Std"/>
        </w:rPr>
        <w:t xml:space="preserve"> für mehrkomponentige Materialien</w:t>
      </w:r>
      <w:r w:rsidR="00917983" w:rsidRPr="00424F30">
        <w:rPr>
          <w:rFonts w:ascii="HelveticaNeueLT Std" w:hAnsi="HelveticaNeueLT Std"/>
        </w:rPr>
        <w:t>.</w:t>
      </w:r>
    </w:p>
    <w:p w14:paraId="1952FBC7" w14:textId="233EAB09" w:rsidR="00774AE0" w:rsidRPr="00424F30" w:rsidRDefault="00774AE0">
      <w:pPr>
        <w:rPr>
          <w:rFonts w:ascii="HelveticaNeueLT Std" w:hAnsi="HelveticaNeueLT Std"/>
        </w:rPr>
      </w:pPr>
      <w:r w:rsidRPr="00424F30">
        <w:rPr>
          <w:rFonts w:ascii="HelveticaNeueLT Std" w:hAnsi="HelveticaNeueLT Std"/>
        </w:rPr>
        <w:t>Im Vergleich zur altbewährten WIWA 500 D hat sich bei der neuen Pistole einiges getan, das Anwendern den Arbeitsalltag erleichtern wird: So sitzt der Filter für einen einfachen Wechsel direkt im Gehäuse</w:t>
      </w:r>
      <w:r w:rsidR="00FB6261">
        <w:rPr>
          <w:rFonts w:ascii="HelveticaNeueLT Std" w:hAnsi="HelveticaNeueLT Std"/>
        </w:rPr>
        <w:t>. Der Griff und der Schutzbügel müssen also nicht zeitaufwendig abgebaut werden.</w:t>
      </w:r>
      <w:r w:rsidRPr="00424F30">
        <w:rPr>
          <w:rFonts w:ascii="HelveticaNeueLT Std" w:hAnsi="HelveticaNeueLT Std"/>
        </w:rPr>
        <w:t xml:space="preserve"> </w:t>
      </w:r>
      <w:r w:rsidR="00FB6261">
        <w:rPr>
          <w:rFonts w:ascii="HelveticaNeueLT Std" w:hAnsi="HelveticaNeueLT Std"/>
        </w:rPr>
        <w:t>D</w:t>
      </w:r>
      <w:r w:rsidRPr="00424F30">
        <w:rPr>
          <w:rFonts w:ascii="HelveticaNeueLT Std" w:hAnsi="HelveticaNeueLT Std"/>
        </w:rPr>
        <w:t xml:space="preserve">urch die ergonomische Form liegt die Pistole </w:t>
      </w:r>
      <w:r w:rsidR="00FB6261">
        <w:rPr>
          <w:rFonts w:ascii="HelveticaNeueLT Std" w:hAnsi="HelveticaNeueLT Std"/>
        </w:rPr>
        <w:t xml:space="preserve">zudem </w:t>
      </w:r>
      <w:r w:rsidRPr="00424F30">
        <w:rPr>
          <w:rFonts w:ascii="HelveticaNeueLT Std" w:hAnsi="HelveticaNeueLT Std"/>
        </w:rPr>
        <w:t xml:space="preserve">leicht und angenehm in der Hand. Dank der </w:t>
      </w:r>
      <w:r w:rsidR="00FB6261">
        <w:rPr>
          <w:rFonts w:ascii="HelveticaNeueLT Std" w:hAnsi="HelveticaNeueLT Std"/>
        </w:rPr>
        <w:t>Dichtungseinheit</w:t>
      </w:r>
      <w:r w:rsidRPr="00424F30">
        <w:rPr>
          <w:rFonts w:ascii="HelveticaNeueLT Std" w:hAnsi="HelveticaNeueLT Std"/>
        </w:rPr>
        <w:t xml:space="preserve"> sind Reparaturen unkompliziert zu bewerkstelligen. </w:t>
      </w:r>
      <w:r w:rsidR="00FB6261">
        <w:rPr>
          <w:rFonts w:ascii="HelveticaNeueLT Std" w:hAnsi="HelveticaNeueLT Std"/>
        </w:rPr>
        <w:t>Außerdem</w:t>
      </w:r>
      <w:r w:rsidRPr="00424F30">
        <w:rPr>
          <w:rFonts w:ascii="HelveticaNeueLT Std" w:hAnsi="HelveticaNeueLT Std"/>
        </w:rPr>
        <w:t xml:space="preserve"> kommt das verbaute Drehgelenk mit einem geringem Drehmoment und der Abzug lässt sich mit wenig Kraft betätigen. </w:t>
      </w:r>
      <w:r w:rsidR="00FB6261">
        <w:rPr>
          <w:rFonts w:ascii="HelveticaNeueLT Std" w:hAnsi="HelveticaNeueLT Std"/>
        </w:rPr>
        <w:t xml:space="preserve">Hier wird der </w:t>
      </w:r>
      <w:r w:rsidR="00474251">
        <w:rPr>
          <w:rFonts w:ascii="HelveticaNeueLT Std" w:hAnsi="HelveticaNeueLT Std"/>
        </w:rPr>
        <w:t>Kunde</w:t>
      </w:r>
      <w:r w:rsidR="00FB6261">
        <w:rPr>
          <w:rFonts w:ascii="HelveticaNeueLT Std" w:hAnsi="HelveticaNeueLT Std"/>
        </w:rPr>
        <w:t xml:space="preserve"> zwischen einem Zwei- </w:t>
      </w:r>
      <w:r w:rsidR="00474251">
        <w:rPr>
          <w:rFonts w:ascii="HelveticaNeueLT Std" w:hAnsi="HelveticaNeueLT Std"/>
        </w:rPr>
        <w:t>und</w:t>
      </w:r>
      <w:r w:rsidR="00FB6261">
        <w:rPr>
          <w:rFonts w:ascii="HelveticaNeueLT Std" w:hAnsi="HelveticaNeueLT Std"/>
        </w:rPr>
        <w:t xml:space="preserve"> einem Vierfingerabzug wählen können.</w:t>
      </w:r>
    </w:p>
    <w:p w14:paraId="25445C5D" w14:textId="34D5551A" w:rsidR="00774AE0" w:rsidRPr="00424F30" w:rsidRDefault="00774AE0">
      <w:pPr>
        <w:rPr>
          <w:rFonts w:ascii="HelveticaNeueLT Std" w:hAnsi="HelveticaNeueLT Std"/>
        </w:rPr>
      </w:pPr>
      <w:r w:rsidRPr="00424F30">
        <w:rPr>
          <w:rFonts w:ascii="HelveticaNeueLT Std" w:hAnsi="HelveticaNeueLT Std"/>
        </w:rPr>
        <w:t xml:space="preserve">Die WIWA 500 DX könnte man an die ebenfalls neue WIWA FLEXIMIX EASY anschließen – sozusagen das Einsteigermodell, das in seinem simplen Aufbau </w:t>
      </w:r>
      <w:r w:rsidR="00917983" w:rsidRPr="00424F30">
        <w:rPr>
          <w:rFonts w:ascii="HelveticaNeueLT Std" w:hAnsi="HelveticaNeueLT Std"/>
        </w:rPr>
        <w:t>in gewisser Weise</w:t>
      </w:r>
      <w:r w:rsidRPr="00424F30">
        <w:rPr>
          <w:rFonts w:ascii="HelveticaNeueLT Std" w:hAnsi="HelveticaNeueLT Std"/>
        </w:rPr>
        <w:t xml:space="preserve"> zum Ursprung der FLEXIMIX-Serie zurückgeht.</w:t>
      </w:r>
      <w:r w:rsidR="00917983" w:rsidRPr="00424F30">
        <w:rPr>
          <w:rFonts w:ascii="HelveticaNeueLT Std" w:hAnsi="HelveticaNeueLT Std"/>
        </w:rPr>
        <w:t xml:space="preserve"> Die Anlage ist auf Einfachheit und Nutzerfreundlichkeit ausgelegt, mit intuitiv zu bedienenden Schaltern und einem übersichtlich gehaltenen Display, worüber jedoch auch kleinere Dateien wie Reparaturvideos abgespielt werden können. Auch Sicherheit ist ein Thema: Einerseits erfolgt die Freigabe per Schlüsselschalter, andererseits sorgt die robuste Ausführung für Langlebigkeit und einen störungsfreien Betrieb - und damit Planungssicherheit!</w:t>
      </w:r>
    </w:p>
    <w:p w14:paraId="1E95B37B" w14:textId="3EE563CD" w:rsidR="00917983" w:rsidRPr="00424F30" w:rsidRDefault="00917983">
      <w:pPr>
        <w:rPr>
          <w:rFonts w:ascii="HelveticaNeueLT Std" w:hAnsi="HelveticaNeueLT Std"/>
        </w:rPr>
      </w:pPr>
      <w:r w:rsidRPr="00424F30">
        <w:rPr>
          <w:rFonts w:ascii="HelveticaNeueLT Std" w:hAnsi="HelveticaNeueLT Std"/>
        </w:rPr>
        <w:t>Auch eine explosionsgeschützte Version ist vorgesehen.</w:t>
      </w:r>
    </w:p>
    <w:p w14:paraId="481487AA" w14:textId="77777777" w:rsidR="009230C6" w:rsidRPr="00424F30" w:rsidRDefault="009230C6">
      <w:pPr>
        <w:rPr>
          <w:rFonts w:ascii="HelveticaNeueLT Std" w:hAnsi="HelveticaNeueLT Std"/>
        </w:rPr>
      </w:pPr>
    </w:p>
    <w:sectPr w:rsidR="009230C6" w:rsidRPr="00424F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C6"/>
    <w:rsid w:val="00374E78"/>
    <w:rsid w:val="00424F30"/>
    <w:rsid w:val="00464540"/>
    <w:rsid w:val="00474251"/>
    <w:rsid w:val="0062638A"/>
    <w:rsid w:val="00720E56"/>
    <w:rsid w:val="00774AE0"/>
    <w:rsid w:val="00872CA7"/>
    <w:rsid w:val="00917983"/>
    <w:rsid w:val="009230C6"/>
    <w:rsid w:val="00972DBD"/>
    <w:rsid w:val="009D6CC9"/>
    <w:rsid w:val="00A643AB"/>
    <w:rsid w:val="00B53A46"/>
    <w:rsid w:val="00CA2C27"/>
    <w:rsid w:val="00D703AF"/>
    <w:rsid w:val="00E948CD"/>
    <w:rsid w:val="00EB1441"/>
    <w:rsid w:val="00EC1B94"/>
    <w:rsid w:val="00FB6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9F87"/>
  <w15:chartTrackingRefBased/>
  <w15:docId w15:val="{A7BA9884-9002-468D-9187-1BE3BD56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Holl</dc:creator>
  <cp:keywords/>
  <dc:description/>
  <cp:lastModifiedBy>Carolin Holl</cp:lastModifiedBy>
  <cp:revision>5</cp:revision>
  <dcterms:created xsi:type="dcterms:W3CDTF">2023-12-08T09:01:00Z</dcterms:created>
  <dcterms:modified xsi:type="dcterms:W3CDTF">2023-12-14T08:38:00Z</dcterms:modified>
</cp:coreProperties>
</file>