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8330" w14:textId="157079CD" w:rsidR="00764448" w:rsidRDefault="00764448" w:rsidP="00764448">
      <w:pPr>
        <w:autoSpaceDE w:val="0"/>
        <w:autoSpaceDN w:val="0"/>
        <w:adjustRightInd w:val="0"/>
        <w:spacing w:after="0" w:line="240" w:lineRule="auto"/>
        <w:rPr>
          <w:rFonts w:ascii="SourceSansPro-Regular" w:hAnsi="SourceSansPro-Regular" w:cs="SourceSansPro-Regular"/>
          <w:color w:val="FF0000"/>
          <w:kern w:val="0"/>
          <w:sz w:val="36"/>
          <w:szCs w:val="36"/>
        </w:rPr>
      </w:pPr>
      <w:bookmarkStart w:id="0" w:name="_Hlk157433908"/>
      <w:r>
        <w:rPr>
          <w:rFonts w:ascii="SourceSansPro-Regular" w:hAnsi="SourceSansPro-Regular" w:cs="SourceSansPro-Regular"/>
          <w:color w:val="FF0000"/>
          <w:kern w:val="0"/>
          <w:sz w:val="36"/>
          <w:szCs w:val="36"/>
        </w:rPr>
        <w:t xml:space="preserve">S-7MD: Neueste Spritzapparategeneration sorgt für </w:t>
      </w:r>
      <w:r w:rsidRPr="00F96312">
        <w:rPr>
          <w:rFonts w:ascii="SourceSansPro-Regular" w:hAnsi="SourceSansPro-Regular" w:cs="SourceSansPro-Regular"/>
          <w:color w:val="FF0000"/>
          <w:kern w:val="0"/>
          <w:sz w:val="36"/>
          <w:szCs w:val="36"/>
        </w:rPr>
        <w:t xml:space="preserve">Highspeed </w:t>
      </w:r>
      <w:r>
        <w:rPr>
          <w:rFonts w:ascii="SourceSansPro-Regular" w:hAnsi="SourceSansPro-Regular" w:cs="SourceSansPro-Regular"/>
          <w:color w:val="FF0000"/>
          <w:kern w:val="0"/>
          <w:sz w:val="36"/>
          <w:szCs w:val="36"/>
        </w:rPr>
        <w:t>im</w:t>
      </w:r>
      <w:r w:rsidRPr="00F96312">
        <w:rPr>
          <w:rFonts w:ascii="SourceSansPro-Regular" w:hAnsi="SourceSansPro-Regular" w:cs="SourceSansPro-Regular"/>
          <w:color w:val="FF0000"/>
          <w:kern w:val="0"/>
          <w:sz w:val="36"/>
          <w:szCs w:val="36"/>
        </w:rPr>
        <w:t xml:space="preserve"> Lackierprozess</w:t>
      </w:r>
    </w:p>
    <w:bookmarkEnd w:id="0"/>
    <w:p w14:paraId="0FE1B29D" w14:textId="2DD10AF7" w:rsidR="00764448" w:rsidRDefault="00764448" w:rsidP="00764448">
      <w:pPr>
        <w:autoSpaceDE w:val="0"/>
        <w:autoSpaceDN w:val="0"/>
        <w:adjustRightInd w:val="0"/>
        <w:spacing w:after="0" w:line="240" w:lineRule="auto"/>
        <w:rPr>
          <w:rFonts w:ascii="SourceSansPro-Semibold" w:hAnsi="SourceSansPro-Semibold" w:cs="SourceSansPro-Semibold"/>
          <w:kern w:val="0"/>
          <w:sz w:val="30"/>
          <w:szCs w:val="30"/>
        </w:rPr>
      </w:pPr>
    </w:p>
    <w:p w14:paraId="608DF358" w14:textId="478CD1F3" w:rsidR="00764448" w:rsidRDefault="00764448" w:rsidP="00764448">
      <w:pPr>
        <w:autoSpaceDE w:val="0"/>
        <w:autoSpaceDN w:val="0"/>
        <w:adjustRightInd w:val="0"/>
        <w:spacing w:after="0" w:line="240" w:lineRule="auto"/>
        <w:rPr>
          <w:rFonts w:ascii="SourceSansPro-Semibold" w:hAnsi="SourceSansPro-Semibold" w:cs="SourceSansPro-Semibold"/>
          <w:kern w:val="0"/>
        </w:rPr>
      </w:pPr>
      <w:r>
        <w:rPr>
          <w:rFonts w:ascii="SourceSansPro-Semibold" w:hAnsi="SourceSansPro-Semibold" w:cs="SourceSansPro-Semibold"/>
          <w:kern w:val="0"/>
        </w:rPr>
        <w:t xml:space="preserve">Als einer der wenigen Hersteller auf dem Markt, der neben der Anlagentechnik auch die passende Applikationstechnik gleich mit entwickelt, überzeugt Sprimag seit 100 Jahren Kunden weltweit. Nun ist die neueste Generation des automatischen Spritzapparates S-7MD auf dem Markt und bereits bei vielen Lackieranlagen erfolgreich im Einsatz. </w:t>
      </w:r>
      <w:r w:rsidRPr="00764448">
        <w:rPr>
          <w:rFonts w:ascii="SourceSansPro-Semibold" w:hAnsi="SourceSansPro-Semibold" w:cs="SourceSansPro-Semibold"/>
          <w:kern w:val="0"/>
        </w:rPr>
        <w:t>Dieser hochmoderne Spritzapparat verspricht nicht nur Präzision auf höchstem Niveau, sondern setzt auch neue Standards in puncto Leistungsfähigkeit im Lackierprozess.</w:t>
      </w:r>
    </w:p>
    <w:p w14:paraId="40BD6DA8" w14:textId="441B89B3" w:rsidR="00764448" w:rsidRDefault="00764448" w:rsidP="00764448">
      <w:pPr>
        <w:autoSpaceDE w:val="0"/>
        <w:autoSpaceDN w:val="0"/>
        <w:adjustRightInd w:val="0"/>
        <w:spacing w:after="0" w:line="240" w:lineRule="auto"/>
        <w:rPr>
          <w:rFonts w:ascii="SourceSansPro-Semibold" w:hAnsi="SourceSansPro-Semibold" w:cs="SourceSansPro-Semibold"/>
          <w:kern w:val="0"/>
        </w:rPr>
      </w:pPr>
    </w:p>
    <w:p w14:paraId="3E249515" w14:textId="591A0D16" w:rsidR="00764448" w:rsidRDefault="00764448" w:rsidP="00764448">
      <w:pPr>
        <w:autoSpaceDE w:val="0"/>
        <w:autoSpaceDN w:val="0"/>
        <w:adjustRightInd w:val="0"/>
        <w:spacing w:after="0" w:line="240" w:lineRule="auto"/>
        <w:rPr>
          <w:rFonts w:ascii="SourceSansPro-Semibold" w:hAnsi="SourceSansPro-Semibold" w:cs="SourceSansPro-Semibold"/>
          <w:kern w:val="0"/>
        </w:rPr>
      </w:pPr>
      <w:bookmarkStart w:id="1" w:name="_Hlk157433938"/>
      <w:r>
        <w:rPr>
          <w:rFonts w:ascii="SourceSansPro-Semibold" w:hAnsi="SourceSansPro-Semibold" w:cs="SourceSansPro-Semibold"/>
          <w:kern w:val="0"/>
        </w:rPr>
        <w:t xml:space="preserve">Das Highlight des S-7MD ist die </w:t>
      </w:r>
      <w:r w:rsidRPr="007F79BB">
        <w:rPr>
          <w:rFonts w:ascii="SourceSansPro-Semibold" w:hAnsi="SourceSansPro-Semibold" w:cs="SourceSansPro-Semibold"/>
          <w:kern w:val="0"/>
        </w:rPr>
        <w:t>sofortige Sprühstrahlausbildung</w:t>
      </w:r>
      <w:r>
        <w:rPr>
          <w:rFonts w:ascii="SourceSansPro-Semibold" w:hAnsi="SourceSansPro-Semibold" w:cs="SourceSansPro-Semibold"/>
          <w:kern w:val="0"/>
        </w:rPr>
        <w:t xml:space="preserve">, da die gesamte Steuerungsintelligenz direkt im Apparat verbaut ist. So wird nicht nur die Produktivität gesteigert, auch die </w:t>
      </w:r>
      <w:proofErr w:type="spellStart"/>
      <w:r>
        <w:rPr>
          <w:rFonts w:ascii="SourceSansPro-Semibold" w:hAnsi="SourceSansPro-Semibold" w:cs="SourceSansPro-Semibold"/>
          <w:kern w:val="0"/>
        </w:rPr>
        <w:t>Beschichtqualität</w:t>
      </w:r>
      <w:proofErr w:type="spellEnd"/>
      <w:r>
        <w:rPr>
          <w:rFonts w:ascii="SourceSansPro-Semibold" w:hAnsi="SourceSansPro-Semibold" w:cs="SourceSansPro-Semibold"/>
          <w:kern w:val="0"/>
        </w:rPr>
        <w:t xml:space="preserve"> kann in diesem Zusammenhang verbessert werden. Präziseste Lackierergebnisse sind die Folge dieser innovativen Steuerungsrevolution. So </w:t>
      </w:r>
      <w:r w:rsidR="00511B0C">
        <w:rPr>
          <w:rFonts w:ascii="SourceSansPro-Semibold" w:hAnsi="SourceSansPro-Semibold" w:cs="SourceSansPro-Semibold"/>
          <w:kern w:val="0"/>
        </w:rPr>
        <w:t xml:space="preserve">sind </w:t>
      </w:r>
      <w:r>
        <w:rPr>
          <w:rFonts w:ascii="SourceSansPro-Semibold" w:hAnsi="SourceSansPro-Semibold" w:cs="SourceSansPro-Semibold"/>
          <w:kern w:val="0"/>
        </w:rPr>
        <w:t xml:space="preserve">selbst </w:t>
      </w:r>
      <w:proofErr w:type="spellStart"/>
      <w:r>
        <w:rPr>
          <w:rFonts w:ascii="SourceSansPro-Semibold" w:hAnsi="SourceSansPro-Semibold" w:cs="SourceSansPro-Semibold"/>
          <w:kern w:val="0"/>
        </w:rPr>
        <w:t>Beschichtvorgänge</w:t>
      </w:r>
      <w:proofErr w:type="spellEnd"/>
      <w:r>
        <w:rPr>
          <w:rFonts w:ascii="SourceSansPro-Semibold" w:hAnsi="SourceSansPro-Semibold" w:cs="SourceSansPro-Semibold"/>
          <w:kern w:val="0"/>
        </w:rPr>
        <w:t xml:space="preserve"> mit nur einer Umdrehung möglich. Gerade bei Anlagen, die mit extrem hohen Taktzeiten laufen, ist der schnelle Strahlaufbau ein wichtiges Kriterium für den Kunden. Aber auch anspruchsvolle Lacksysteme profitieren von diesem Feature. </w:t>
      </w:r>
    </w:p>
    <w:bookmarkEnd w:id="1"/>
    <w:p w14:paraId="127ECAB8" w14:textId="283FEBBA" w:rsidR="00192EE1" w:rsidRDefault="00192EE1" w:rsidP="00764448">
      <w:pPr>
        <w:autoSpaceDE w:val="0"/>
        <w:autoSpaceDN w:val="0"/>
        <w:adjustRightInd w:val="0"/>
        <w:spacing w:after="0" w:line="240" w:lineRule="auto"/>
        <w:rPr>
          <w:rFonts w:ascii="SourceSansPro-Semibold" w:hAnsi="SourceSansPro-Semibold" w:cs="SourceSansPro-Semibold"/>
          <w:kern w:val="0"/>
        </w:rPr>
      </w:pPr>
    </w:p>
    <w:p w14:paraId="07AA75C3" w14:textId="615EC160" w:rsidR="00764448" w:rsidRDefault="00192EE1" w:rsidP="00511B0C">
      <w:pPr>
        <w:autoSpaceDE w:val="0"/>
        <w:autoSpaceDN w:val="0"/>
        <w:adjustRightInd w:val="0"/>
        <w:spacing w:after="0" w:line="240" w:lineRule="auto"/>
        <w:rPr>
          <w:rFonts w:ascii="SourceSansPro-Semibold" w:hAnsi="SourceSansPro-Semibold" w:cs="SourceSansPro-Semibold"/>
          <w:kern w:val="0"/>
        </w:rPr>
      </w:pPr>
      <w:bookmarkStart w:id="2" w:name="_Hlk157434386"/>
      <w:r>
        <w:rPr>
          <w:rFonts w:ascii="SourceSansPro-Semibold" w:hAnsi="SourceSansPro-Semibold" w:cs="SourceSansPro-Semibold"/>
          <w:kern w:val="0"/>
        </w:rPr>
        <w:t xml:space="preserve">Die </w:t>
      </w:r>
      <w:r w:rsidRPr="00192EE1">
        <w:rPr>
          <w:rFonts w:ascii="SourceSansPro-Semibold" w:hAnsi="SourceSansPro-Semibold" w:cs="SourceSansPro-Semibold"/>
          <w:kern w:val="0"/>
        </w:rPr>
        <w:t xml:space="preserve">fortschrittliche Technologie </w:t>
      </w:r>
      <w:r>
        <w:rPr>
          <w:rFonts w:ascii="SourceSansPro-Semibold" w:hAnsi="SourceSansPro-Semibold" w:cs="SourceSansPro-Semibold"/>
          <w:kern w:val="0"/>
        </w:rPr>
        <w:t>des</w:t>
      </w:r>
      <w:r w:rsidRPr="00192EE1">
        <w:rPr>
          <w:rFonts w:ascii="SourceSansPro-Semibold" w:hAnsi="SourceSansPro-Semibold" w:cs="SourceSansPro-Semibold"/>
          <w:kern w:val="0"/>
        </w:rPr>
        <w:t xml:space="preserve"> S-7MD </w:t>
      </w:r>
      <w:r>
        <w:rPr>
          <w:rFonts w:ascii="SourceSansPro-Semibold" w:hAnsi="SourceSansPro-Semibold" w:cs="SourceSansPro-Semibold"/>
          <w:kern w:val="0"/>
        </w:rPr>
        <w:t xml:space="preserve">führt zusätzlich zu </w:t>
      </w:r>
      <w:r w:rsidRPr="00192EE1">
        <w:rPr>
          <w:rFonts w:ascii="SourceSansPro-Semibold" w:hAnsi="SourceSansPro-Semibold" w:cs="SourceSansPro-Semibold"/>
          <w:kern w:val="0"/>
        </w:rPr>
        <w:t>eine</w:t>
      </w:r>
      <w:r>
        <w:rPr>
          <w:rFonts w:ascii="SourceSansPro-Semibold" w:hAnsi="SourceSansPro-Semibold" w:cs="SourceSansPro-Semibold"/>
          <w:kern w:val="0"/>
        </w:rPr>
        <w:t>r</w:t>
      </w:r>
      <w:r w:rsidRPr="00192EE1">
        <w:rPr>
          <w:rFonts w:ascii="SourceSansPro-Semibold" w:hAnsi="SourceSansPro-Semibold" w:cs="SourceSansPro-Semibold"/>
          <w:kern w:val="0"/>
        </w:rPr>
        <w:t xml:space="preserve"> Steigerung der Lackeffizienz, was </w:t>
      </w:r>
      <w:r>
        <w:rPr>
          <w:rFonts w:ascii="SourceSansPro-Semibold" w:hAnsi="SourceSansPro-Semibold" w:cs="SourceSansPro-Semibold"/>
          <w:kern w:val="0"/>
        </w:rPr>
        <w:t xml:space="preserve">für den Anwender sowohl </w:t>
      </w:r>
      <w:r w:rsidRPr="00192EE1">
        <w:rPr>
          <w:rFonts w:ascii="SourceSansPro-Semibold" w:hAnsi="SourceSansPro-Semibold" w:cs="SourceSansPro-Semibold"/>
          <w:kern w:val="0"/>
        </w:rPr>
        <w:t xml:space="preserve">Zeit- </w:t>
      </w:r>
      <w:r>
        <w:rPr>
          <w:rFonts w:ascii="SourceSansPro-Semibold" w:hAnsi="SourceSansPro-Semibold" w:cs="SourceSansPro-Semibold"/>
          <w:kern w:val="0"/>
        </w:rPr>
        <w:t>als auch</w:t>
      </w:r>
      <w:r w:rsidRPr="00192EE1">
        <w:rPr>
          <w:rFonts w:ascii="SourceSansPro-Semibold" w:hAnsi="SourceSansPro-Semibold" w:cs="SourceSansPro-Semibold"/>
          <w:kern w:val="0"/>
        </w:rPr>
        <w:t xml:space="preserve"> Ressourceneinsparungen </w:t>
      </w:r>
      <w:r>
        <w:rPr>
          <w:rFonts w:ascii="SourceSansPro-Semibold" w:hAnsi="SourceSansPro-Semibold" w:cs="SourceSansPro-Semibold"/>
          <w:kern w:val="0"/>
        </w:rPr>
        <w:t xml:space="preserve">zur Folge hat. </w:t>
      </w:r>
      <w:r w:rsidR="00F32FF5" w:rsidRPr="00F32FF5">
        <w:rPr>
          <w:rFonts w:ascii="SourceSansPro-Semibold" w:hAnsi="SourceSansPro-Semibold" w:cs="SourceSansPro-Semibold"/>
          <w:kern w:val="0"/>
        </w:rPr>
        <w:t>Mit seiner intuitiven Bedienung und intelligenten Funktionen erleichtert der S-7MD die Umsetzung komplizierter Lackierprozesse und optimiert die Arbeitsabläufe bei der Wartung und dem Setup von neuen Produkten</w:t>
      </w:r>
      <w:r w:rsidR="00F32FF5">
        <w:rPr>
          <w:rFonts w:ascii="SourceSansPro-Semibold" w:hAnsi="SourceSansPro-Semibold" w:cs="SourceSansPro-Semibold"/>
          <w:kern w:val="0"/>
        </w:rPr>
        <w:t xml:space="preserve">. Dies zeigt </w:t>
      </w:r>
      <w:r w:rsidR="00B96026">
        <w:rPr>
          <w:rFonts w:ascii="SourceSansPro-Semibold" w:hAnsi="SourceSansPro-Semibold" w:cs="SourceSansPro-Semibold"/>
          <w:kern w:val="0"/>
        </w:rPr>
        <w:t xml:space="preserve">sich zum Beispiel bei der optimierten </w:t>
      </w:r>
      <w:r w:rsidR="00764448">
        <w:rPr>
          <w:rFonts w:ascii="SourceSansPro-Semibold" w:hAnsi="SourceSansPro-Semibold" w:cs="SourceSansPro-Semibold"/>
          <w:kern w:val="0"/>
        </w:rPr>
        <w:t xml:space="preserve">Materialmengenregulierung </w:t>
      </w:r>
      <w:r w:rsidR="00B96026">
        <w:rPr>
          <w:rFonts w:ascii="SourceSansPro-Semibold" w:hAnsi="SourceSansPro-Semibold" w:cs="SourceSansPro-Semibold"/>
          <w:kern w:val="0"/>
        </w:rPr>
        <w:t>mit</w:t>
      </w:r>
      <w:r w:rsidR="00764448">
        <w:rPr>
          <w:rFonts w:ascii="SourceSansPro-Semibold" w:hAnsi="SourceSansPro-Semibold" w:cs="SourceSansPro-Semibold"/>
          <w:kern w:val="0"/>
        </w:rPr>
        <w:t xml:space="preserve"> </w:t>
      </w:r>
      <w:proofErr w:type="spellStart"/>
      <w:r w:rsidR="00764448">
        <w:rPr>
          <w:rFonts w:ascii="SourceSansPro-Semibold" w:hAnsi="SourceSansPro-Semibold" w:cs="SourceSansPro-Semibold"/>
          <w:kern w:val="0"/>
        </w:rPr>
        <w:t>Aufschraubmarkierung</w:t>
      </w:r>
      <w:proofErr w:type="spellEnd"/>
      <w:r w:rsidR="00764448">
        <w:rPr>
          <w:rFonts w:ascii="SourceSansPro-Semibold" w:hAnsi="SourceSansPro-Semibold" w:cs="SourceSansPro-Semibold"/>
          <w:kern w:val="0"/>
        </w:rPr>
        <w:t xml:space="preserve"> und Einstellungsarretierung</w:t>
      </w:r>
      <w:r w:rsidR="00056207">
        <w:rPr>
          <w:rFonts w:ascii="SourceSansPro-Semibold" w:hAnsi="SourceSansPro-Semibold" w:cs="SourceSansPro-Semibold"/>
          <w:kern w:val="0"/>
        </w:rPr>
        <w:t>.</w:t>
      </w:r>
    </w:p>
    <w:p w14:paraId="1297C831" w14:textId="65063803" w:rsidR="00511B0C" w:rsidRDefault="00511B0C" w:rsidP="00511B0C">
      <w:pPr>
        <w:autoSpaceDE w:val="0"/>
        <w:autoSpaceDN w:val="0"/>
        <w:adjustRightInd w:val="0"/>
        <w:spacing w:after="0" w:line="240" w:lineRule="auto"/>
        <w:rPr>
          <w:rFonts w:ascii="SourceSansPro-Semibold" w:hAnsi="SourceSansPro-Semibold" w:cs="SourceSansPro-Semibold"/>
          <w:kern w:val="0"/>
        </w:rPr>
      </w:pPr>
    </w:p>
    <w:p w14:paraId="3174679F" w14:textId="0B2D6F99" w:rsidR="00764448" w:rsidRPr="00CA7ACF" w:rsidRDefault="00764448" w:rsidP="00764448">
      <w:pPr>
        <w:autoSpaceDE w:val="0"/>
        <w:autoSpaceDN w:val="0"/>
        <w:adjustRightInd w:val="0"/>
        <w:spacing w:after="0" w:line="240" w:lineRule="auto"/>
        <w:rPr>
          <w:rFonts w:ascii="SourceSansPro-Semibold" w:hAnsi="SourceSansPro-Semibold" w:cs="SourceSansPro-Semibold"/>
          <w:kern w:val="0"/>
        </w:rPr>
      </w:pPr>
      <w:r>
        <w:rPr>
          <w:rFonts w:ascii="SourceSansPro-Semibold" w:hAnsi="SourceSansPro-Semibold" w:cs="SourceSansPro-Semibold"/>
          <w:kern w:val="0"/>
        </w:rPr>
        <w:t xml:space="preserve">Was die Nutzung des S-7MD mit Verlängerungssatz betrifft, so konnte Sprimag außerdem die Zirkulationswiderstände im </w:t>
      </w:r>
      <w:proofErr w:type="spellStart"/>
      <w:r>
        <w:rPr>
          <w:rFonts w:ascii="SourceSansPro-Semibold" w:hAnsi="SourceSansPro-Semibold" w:cs="SourceSansPro-Semibold"/>
          <w:kern w:val="0"/>
        </w:rPr>
        <w:t>Farbrohr</w:t>
      </w:r>
      <w:proofErr w:type="spellEnd"/>
      <w:r>
        <w:rPr>
          <w:rFonts w:ascii="SourceSansPro-Semibold" w:hAnsi="SourceSansPro-Semibold" w:cs="SourceSansPro-Semibold"/>
          <w:kern w:val="0"/>
        </w:rPr>
        <w:t xml:space="preserve"> weiter verbessern. Durch die spezielle Geometrie am Luftrohrkopf kommt es zu weniger Verschmutzungen, was wiederum Produktionsunterbrechungen durch lange Reinigungszeiten vermeidet. </w:t>
      </w:r>
    </w:p>
    <w:bookmarkEnd w:id="2"/>
    <w:p w14:paraId="59B817ED" w14:textId="4C662DF3" w:rsidR="00764448" w:rsidRDefault="00764448" w:rsidP="00764448">
      <w:pPr>
        <w:autoSpaceDE w:val="0"/>
        <w:autoSpaceDN w:val="0"/>
        <w:adjustRightInd w:val="0"/>
        <w:spacing w:after="0" w:line="240" w:lineRule="auto"/>
        <w:rPr>
          <w:rFonts w:ascii="SourceSansPro-Semibold" w:hAnsi="SourceSansPro-Semibold" w:cs="SourceSansPro-Semibold"/>
          <w:kern w:val="0"/>
        </w:rPr>
      </w:pPr>
    </w:p>
    <w:p w14:paraId="067ABEC9" w14:textId="64ADC7CC" w:rsidR="00764448" w:rsidRPr="004665A6" w:rsidRDefault="00764448" w:rsidP="00764448">
      <w:pPr>
        <w:autoSpaceDE w:val="0"/>
        <w:autoSpaceDN w:val="0"/>
        <w:adjustRightInd w:val="0"/>
        <w:spacing w:after="0" w:line="240" w:lineRule="auto"/>
        <w:rPr>
          <w:rFonts w:ascii="SourceSansPro-Semibold" w:hAnsi="SourceSansPro-Semibold" w:cs="SourceSansPro-Semibold"/>
          <w:color w:val="00B0F0"/>
          <w:kern w:val="0"/>
        </w:rPr>
      </w:pPr>
      <w:r>
        <w:rPr>
          <w:rFonts w:ascii="SourceSansPro-Semibold" w:hAnsi="SourceSansPro-Semibold" w:cs="SourceSansPro-Semibold"/>
          <w:kern w:val="0"/>
        </w:rPr>
        <w:t xml:space="preserve">Doch auch Kunden, die bislang die Vorgängermodelle S-7 oder S-333 im Einsatz hatten, müssen auf keine der bekannten Vorteile wie die große Variantenvielfalt verzichten. Auch das Roboter-TCP, der </w:t>
      </w:r>
      <w:r w:rsidRPr="00A51D85">
        <w:rPr>
          <w:rFonts w:ascii="SourceSansPro-Semibold" w:hAnsi="SourceSansPro-Semibold" w:cs="SourceSansPro-Semibold"/>
          <w:kern w:val="0"/>
        </w:rPr>
        <w:t>Schnellwechselhalter</w:t>
      </w:r>
      <w:r>
        <w:rPr>
          <w:rFonts w:ascii="SourceSansPro-Semibold" w:hAnsi="SourceSansPro-Semibold" w:cs="SourceSansPro-Semibold"/>
          <w:kern w:val="0"/>
        </w:rPr>
        <w:t>, die Düsensatzvielfalt und viele Gleichteile sowie auch der Platzbedarf bleiben bestehen</w:t>
      </w:r>
      <w:r w:rsidR="00A51D85">
        <w:rPr>
          <w:rFonts w:ascii="SourceSansPro-Semibold" w:hAnsi="SourceSansPro-Semibold" w:cs="SourceSansPro-Semibold"/>
          <w:kern w:val="0"/>
        </w:rPr>
        <w:t>, sodass auch</w:t>
      </w:r>
      <w:r w:rsidRPr="00A51D85">
        <w:rPr>
          <w:rFonts w:ascii="SourceSansPro-Semibold" w:hAnsi="SourceSansPro-Semibold" w:cs="SourceSansPro-Semibold"/>
          <w:kern w:val="0"/>
        </w:rPr>
        <w:t xml:space="preserve"> ein Umrüsten von älteren Sprimag Apparatesystemen auf den neuen S7-MD problemlos möglic</w:t>
      </w:r>
      <w:r w:rsidR="00A51D85" w:rsidRPr="00A51D85">
        <w:rPr>
          <w:rFonts w:ascii="SourceSansPro-Semibold" w:hAnsi="SourceSansPro-Semibold" w:cs="SourceSansPro-Semibold"/>
          <w:kern w:val="0"/>
        </w:rPr>
        <w:t>h</w:t>
      </w:r>
      <w:r w:rsidR="00A51D85">
        <w:rPr>
          <w:rFonts w:ascii="SourceSansPro-Semibold" w:hAnsi="SourceSansPro-Semibold" w:cs="SourceSansPro-Semibold"/>
          <w:kern w:val="0"/>
        </w:rPr>
        <w:t xml:space="preserve"> ist</w:t>
      </w:r>
      <w:r w:rsidR="00A51D85" w:rsidRPr="00A51D85">
        <w:rPr>
          <w:rFonts w:ascii="SourceSansPro-Semibold" w:hAnsi="SourceSansPro-Semibold" w:cs="SourceSansPro-Semibold"/>
          <w:kern w:val="0"/>
        </w:rPr>
        <w:t>.</w:t>
      </w:r>
    </w:p>
    <w:p w14:paraId="2DF5D6C6" w14:textId="01EFB39E" w:rsidR="00764448" w:rsidRDefault="00764448" w:rsidP="00764448">
      <w:pPr>
        <w:autoSpaceDE w:val="0"/>
        <w:autoSpaceDN w:val="0"/>
        <w:adjustRightInd w:val="0"/>
        <w:spacing w:after="0" w:line="240" w:lineRule="auto"/>
        <w:rPr>
          <w:rFonts w:ascii="SourceSansPro-Semibold" w:hAnsi="SourceSansPro-Semibold" w:cs="SourceSansPro-Semibold"/>
          <w:kern w:val="0"/>
        </w:rPr>
      </w:pPr>
    </w:p>
    <w:p w14:paraId="2F11CDE5" w14:textId="4284FCC7" w:rsidR="00764448" w:rsidRDefault="00764448" w:rsidP="00764448">
      <w:pPr>
        <w:autoSpaceDE w:val="0"/>
        <w:autoSpaceDN w:val="0"/>
        <w:adjustRightInd w:val="0"/>
        <w:spacing w:after="0" w:line="240" w:lineRule="auto"/>
        <w:rPr>
          <w:rFonts w:ascii="SourceSansPro-Semibold" w:hAnsi="SourceSansPro-Semibold" w:cs="SourceSansPro-Semibold"/>
          <w:kern w:val="0"/>
        </w:rPr>
      </w:pPr>
      <w:r>
        <w:rPr>
          <w:rFonts w:ascii="SourceSansPro-Semibold" w:hAnsi="SourceSansPro-Semibold" w:cs="SourceSansPro-Semibold"/>
          <w:kern w:val="0"/>
        </w:rPr>
        <w:t>So ist die Apparatetechnologie ein wichtiger Grundstein auf dem Weg zum perfekten Lackierergebnis, weshalb die Entwicklungsarbeit bei Sprimag auch in diesem Bereich auf Hochtouren läuft, wie die regelmäßigen Innovationen deutlich machen.</w:t>
      </w:r>
      <w:r w:rsidR="00056207">
        <w:rPr>
          <w:rFonts w:ascii="SourceSansPro-Semibold" w:hAnsi="SourceSansPro-Semibold" w:cs="SourceSansPro-Semibold"/>
          <w:kern w:val="0"/>
        </w:rPr>
        <w:t xml:space="preserve"> </w:t>
      </w:r>
      <w:r w:rsidR="00056207" w:rsidRPr="00056207">
        <w:rPr>
          <w:rFonts w:ascii="SourceSansPro-Semibold" w:hAnsi="SourceSansPro-Semibold" w:cs="SourceSansPro-Semibold"/>
          <w:kern w:val="0"/>
        </w:rPr>
        <w:t xml:space="preserve">Besucher der </w:t>
      </w:r>
      <w:proofErr w:type="spellStart"/>
      <w:r w:rsidR="00056207" w:rsidRPr="00056207">
        <w:rPr>
          <w:rFonts w:ascii="SourceSansPro-Semibold" w:hAnsi="SourceSansPro-Semibold" w:cs="SourceSansPro-Semibold"/>
          <w:kern w:val="0"/>
        </w:rPr>
        <w:t>PaintExpo</w:t>
      </w:r>
      <w:proofErr w:type="spellEnd"/>
      <w:r w:rsidR="00056207" w:rsidRPr="00056207">
        <w:rPr>
          <w:rFonts w:ascii="SourceSansPro-Semibold" w:hAnsi="SourceSansPro-Semibold" w:cs="SourceSansPro-Semibold"/>
          <w:kern w:val="0"/>
        </w:rPr>
        <w:t xml:space="preserve"> 2024 sind herzlich eingeladen, den Messestand der Firma Sprimag zu besuchen und den S-7MD hautnah zu erleben.</w:t>
      </w:r>
    </w:p>
    <w:p w14:paraId="3231A1FD" w14:textId="650E48CF" w:rsidR="00110D25" w:rsidRDefault="00110D25"/>
    <w:p w14:paraId="129A028D" w14:textId="52958847" w:rsidR="003A6AFC" w:rsidRDefault="003A6AFC"/>
    <w:sectPr w:rsidR="003A6A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48"/>
    <w:rsid w:val="00056207"/>
    <w:rsid w:val="00072E4C"/>
    <w:rsid w:val="00110D25"/>
    <w:rsid w:val="00192EE1"/>
    <w:rsid w:val="003A6AFC"/>
    <w:rsid w:val="00511B0C"/>
    <w:rsid w:val="005730D7"/>
    <w:rsid w:val="00574F07"/>
    <w:rsid w:val="00764448"/>
    <w:rsid w:val="00A51D85"/>
    <w:rsid w:val="00B96026"/>
    <w:rsid w:val="00D529B7"/>
    <w:rsid w:val="00D603D5"/>
    <w:rsid w:val="00E52A19"/>
    <w:rsid w:val="00F32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BAF5"/>
  <w15:chartTrackingRefBased/>
  <w15:docId w15:val="{7C2FA49F-5AEB-4740-9504-493FE7AF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444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2448</Characters>
  <Application>Microsoft Office Word</Application>
  <DocSecurity>0</DocSecurity>
  <Lines>46</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Sprimag</dc:creator>
  <cp:keywords/>
  <dc:description/>
  <cp:lastModifiedBy>Klaus Sprimag</cp:lastModifiedBy>
  <cp:revision>6</cp:revision>
  <cp:lastPrinted>2024-01-29T12:46:00Z</cp:lastPrinted>
  <dcterms:created xsi:type="dcterms:W3CDTF">2024-01-26T07:35:00Z</dcterms:created>
  <dcterms:modified xsi:type="dcterms:W3CDTF">2024-01-29T14:37:00Z</dcterms:modified>
</cp:coreProperties>
</file>