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1CD5" w14:textId="1A133BD1" w:rsidR="00A17E7A" w:rsidRPr="00A84C28" w:rsidRDefault="00A84C28" w:rsidP="00A17E7A">
      <w:pPr>
        <w:pStyle w:val="Textkrper"/>
        <w:rPr>
          <w:b/>
          <w:sz w:val="36"/>
          <w:szCs w:val="36"/>
        </w:rPr>
      </w:pPr>
      <w:r w:rsidRPr="00A84C28">
        <w:rPr>
          <w:b/>
          <w:sz w:val="36"/>
          <w:szCs w:val="36"/>
        </w:rPr>
        <w:t xml:space="preserve">RIPPERT </w:t>
      </w:r>
      <w:r w:rsidR="0007243B" w:rsidRPr="00A84C28">
        <w:rPr>
          <w:b/>
          <w:sz w:val="36"/>
          <w:szCs w:val="36"/>
        </w:rPr>
        <w:t>P</w:t>
      </w:r>
      <w:r w:rsidR="00A17E7A" w:rsidRPr="00A84C28">
        <w:rPr>
          <w:b/>
          <w:sz w:val="36"/>
          <w:szCs w:val="36"/>
        </w:rPr>
        <w:t>resseinformation Paint Expo 2024</w:t>
      </w:r>
    </w:p>
    <w:p w14:paraId="308920B7" w14:textId="5555AA11" w:rsidR="00A84C28" w:rsidRDefault="00A17E7A" w:rsidP="00611E8E">
      <w:pPr>
        <w:pStyle w:val="Textkrper"/>
      </w:pPr>
      <w:r>
        <w:br/>
      </w:r>
      <w:r w:rsidR="00DE1C4C" w:rsidRPr="00A17E7A">
        <w:t>Zur diesjährigen Paint Expo, Weltmesse der Lackiertechnik</w:t>
      </w:r>
      <w:r w:rsidR="00C04C2E">
        <w:t>,</w:t>
      </w:r>
      <w:r w:rsidR="00DE1C4C" w:rsidRPr="00A17E7A">
        <w:t xml:space="preserve"> wird R</w:t>
      </w:r>
      <w:r w:rsidR="00611E8E">
        <w:t>IPPERT</w:t>
      </w:r>
      <w:r w:rsidR="00DE1C4C" w:rsidRPr="00A17E7A">
        <w:t xml:space="preserve"> </w:t>
      </w:r>
      <w:r w:rsidR="00C04C2E">
        <w:t>zahlreiche neue</w:t>
      </w:r>
      <w:r w:rsidR="00B44918">
        <w:t>,</w:t>
      </w:r>
      <w:r w:rsidR="00C04C2E">
        <w:t xml:space="preserve"> </w:t>
      </w:r>
      <w:r w:rsidR="00DE1C4C" w:rsidRPr="00A17E7A">
        <w:t xml:space="preserve">innovative </w:t>
      </w:r>
      <w:r w:rsidR="0007243B">
        <w:t>E</w:t>
      </w:r>
      <w:r w:rsidR="00DE1C4C" w:rsidRPr="00A17E7A">
        <w:t>ntwicklungen und Lösungen für die Oberflächentechnik der Zukunft vorstellen.</w:t>
      </w:r>
      <w:r w:rsidR="00DE1C4C" w:rsidRPr="00A17E7A">
        <w:br/>
      </w:r>
      <w:r w:rsidR="00DE1C4C" w:rsidRPr="00A17E7A">
        <w:br/>
        <w:t xml:space="preserve">RIPPERT steht für Nachhaltigkeit und zeigt praktikable Anwendungsbeispiele für den ressourcenschonenden Einsatz von Energie, Lack- und Betriebsmitteln </w:t>
      </w:r>
      <w:r w:rsidR="00C04C2E">
        <w:t>sowie</w:t>
      </w:r>
      <w:r w:rsidR="00DE1C4C" w:rsidRPr="00A17E7A">
        <w:t xml:space="preserve"> zur Abfallreduzierung. </w:t>
      </w:r>
      <w:r w:rsidR="00DE1C4C" w:rsidRPr="00A17E7A">
        <w:br/>
      </w:r>
      <w:r w:rsidR="00DE1C4C" w:rsidRPr="00A17E7A">
        <w:br/>
        <w:t xml:space="preserve">Als international agierender Systemanbieter von kompletten Anlagen mit </w:t>
      </w:r>
      <w:r w:rsidR="00611E8E">
        <w:t xml:space="preserve">weitreichender Automatisierung </w:t>
      </w:r>
      <w:r w:rsidR="00C04C2E">
        <w:t>und eigener</w:t>
      </w:r>
      <w:r w:rsidR="00B44918">
        <w:t>,</w:t>
      </w:r>
      <w:r w:rsidR="00DE1C4C" w:rsidRPr="00A17E7A">
        <w:t xml:space="preserve"> hoher Fertigungstiefe</w:t>
      </w:r>
      <w:r w:rsidR="00C04C2E">
        <w:t>,</w:t>
      </w:r>
      <w:r w:rsidR="00DE1C4C" w:rsidRPr="00A17E7A">
        <w:t xml:space="preserve"> </w:t>
      </w:r>
      <w:r w:rsidR="00611E8E">
        <w:t xml:space="preserve">werden </w:t>
      </w:r>
      <w:r w:rsidR="00DE1C4C" w:rsidRPr="00A17E7A">
        <w:t xml:space="preserve">vor allem Neuentwicklungen in den </w:t>
      </w:r>
      <w:r w:rsidR="00611E8E">
        <w:t xml:space="preserve">folgenden </w:t>
      </w:r>
      <w:r w:rsidR="00DE1C4C" w:rsidRPr="00A17E7A">
        <w:t>Bereichen</w:t>
      </w:r>
      <w:r w:rsidR="00611E8E">
        <w:t xml:space="preserve"> gezeigt</w:t>
      </w:r>
      <w:r w:rsidR="00DE1C4C" w:rsidRPr="00A17E7A">
        <w:t>:</w:t>
      </w:r>
    </w:p>
    <w:p w14:paraId="29F5DA25" w14:textId="77777777" w:rsidR="00A84C28" w:rsidRDefault="00A84C28" w:rsidP="00611E8E">
      <w:pPr>
        <w:pStyle w:val="Textkrper"/>
      </w:pPr>
    </w:p>
    <w:p w14:paraId="3D61061E" w14:textId="77777777" w:rsidR="00A84C28" w:rsidRDefault="00DE1C4C" w:rsidP="00A84C28">
      <w:pPr>
        <w:pStyle w:val="Textkrper"/>
        <w:numPr>
          <w:ilvl w:val="0"/>
          <w:numId w:val="15"/>
        </w:numPr>
      </w:pPr>
      <w:r w:rsidRPr="00A17E7A">
        <w:t>MES/ Software - Steuerung und Automatisierung</w:t>
      </w:r>
    </w:p>
    <w:p w14:paraId="10093C5A" w14:textId="77777777" w:rsidR="00A84C28" w:rsidRDefault="00DE1C4C" w:rsidP="00A84C28">
      <w:pPr>
        <w:pStyle w:val="Textkrper"/>
        <w:numPr>
          <w:ilvl w:val="0"/>
          <w:numId w:val="15"/>
        </w:numPr>
      </w:pPr>
      <w:r w:rsidRPr="00A17E7A">
        <w:t>Smart Solutions/ Kompakte Anlagen mit Robotern</w:t>
      </w:r>
    </w:p>
    <w:p w14:paraId="56315489" w14:textId="77777777" w:rsidR="00A84C28" w:rsidRDefault="00DE1C4C" w:rsidP="00A84C28">
      <w:pPr>
        <w:pStyle w:val="Textkrper"/>
        <w:numPr>
          <w:ilvl w:val="0"/>
          <w:numId w:val="15"/>
        </w:numPr>
      </w:pPr>
      <w:r w:rsidRPr="00A17E7A">
        <w:t>Intelligente Handling- und Transportsysteme</w:t>
      </w:r>
    </w:p>
    <w:p w14:paraId="54308ACC" w14:textId="77777777" w:rsidR="00A84C28" w:rsidRDefault="00DE1C4C" w:rsidP="00A84C28">
      <w:pPr>
        <w:pStyle w:val="Textkrper"/>
        <w:numPr>
          <w:ilvl w:val="0"/>
          <w:numId w:val="15"/>
        </w:numPr>
      </w:pPr>
      <w:r w:rsidRPr="00A17E7A">
        <w:t>Automatische Roboter- Lackierung mit Self-</w:t>
      </w:r>
      <w:proofErr w:type="spellStart"/>
      <w:r w:rsidRPr="00A17E7A">
        <w:t>Programming</w:t>
      </w:r>
      <w:proofErr w:type="spellEnd"/>
    </w:p>
    <w:p w14:paraId="5FF41573" w14:textId="77777777" w:rsidR="00A84C28" w:rsidRDefault="00DE1C4C" w:rsidP="00A84C28">
      <w:pPr>
        <w:pStyle w:val="Textkrper"/>
        <w:numPr>
          <w:ilvl w:val="0"/>
          <w:numId w:val="15"/>
        </w:numPr>
      </w:pPr>
      <w:r w:rsidRPr="00A17E7A">
        <w:t>Roboter</w:t>
      </w:r>
      <w:r w:rsidR="0007243B">
        <w:t>-</w:t>
      </w:r>
      <w:r w:rsidRPr="00A17E7A">
        <w:t xml:space="preserve"> Lackierung, easy </w:t>
      </w:r>
      <w:proofErr w:type="spellStart"/>
      <w:r w:rsidRPr="00A17E7A">
        <w:t>to</w:t>
      </w:r>
      <w:proofErr w:type="spellEnd"/>
      <w:r w:rsidRPr="00A17E7A">
        <w:t xml:space="preserve"> </w:t>
      </w:r>
      <w:proofErr w:type="spellStart"/>
      <w:r w:rsidRPr="00A17E7A">
        <w:t>teach</w:t>
      </w:r>
      <w:proofErr w:type="spellEnd"/>
    </w:p>
    <w:p w14:paraId="72A392DC" w14:textId="67D0010D" w:rsidR="00A84C28" w:rsidRDefault="00DE1C4C" w:rsidP="00A84C28">
      <w:pPr>
        <w:pStyle w:val="Textkrper"/>
        <w:numPr>
          <w:ilvl w:val="0"/>
          <w:numId w:val="15"/>
        </w:numPr>
      </w:pPr>
      <w:r w:rsidRPr="00A17E7A">
        <w:t>Die neue RTS- Rotation Plus, Farbnebelabscheidung ohne Filter</w:t>
      </w:r>
    </w:p>
    <w:p w14:paraId="765C2E03" w14:textId="526A434A" w:rsidR="00A84C28" w:rsidRDefault="00DE1C4C" w:rsidP="00A84C28">
      <w:pPr>
        <w:pStyle w:val="Textkrper"/>
        <w:numPr>
          <w:ilvl w:val="0"/>
          <w:numId w:val="15"/>
        </w:numPr>
      </w:pPr>
      <w:r w:rsidRPr="00A17E7A">
        <w:t>Anlagen für selbstbeschichtende Tauchlackierung (VIANT) auf OEM-Niveau</w:t>
      </w:r>
      <w:r w:rsidR="00B44918">
        <w:t>;</w:t>
      </w:r>
      <w:r w:rsidRPr="00A17E7A">
        <w:t xml:space="preserve"> ohne elektrische</w:t>
      </w:r>
      <w:r w:rsidR="0007243B">
        <w:t xml:space="preserve"> E</w:t>
      </w:r>
      <w:r w:rsidRPr="00A17E7A">
        <w:t>nergie</w:t>
      </w:r>
    </w:p>
    <w:p w14:paraId="471D8A1C" w14:textId="77777777" w:rsidR="00A84C28" w:rsidRDefault="00DE1C4C" w:rsidP="00A84C28">
      <w:pPr>
        <w:pStyle w:val="Textkrper"/>
        <w:numPr>
          <w:ilvl w:val="0"/>
          <w:numId w:val="15"/>
        </w:numPr>
      </w:pPr>
      <w:r w:rsidRPr="00A17E7A">
        <w:t>Green- Energy, Ofen</w:t>
      </w:r>
      <w:r w:rsidR="00A17E7A">
        <w:t>technik der Extraklasse</w:t>
      </w:r>
    </w:p>
    <w:p w14:paraId="56F8877E" w14:textId="77777777" w:rsidR="00A84C28" w:rsidRDefault="00A84C28" w:rsidP="00A84C28">
      <w:pPr>
        <w:pStyle w:val="Textkrper"/>
      </w:pPr>
    </w:p>
    <w:p w14:paraId="261CFE8F" w14:textId="06932B80" w:rsidR="0007243B" w:rsidRPr="00DE1C4C" w:rsidRDefault="0007243B" w:rsidP="00A84C28">
      <w:pPr>
        <w:pStyle w:val="Textkrper"/>
      </w:pPr>
      <w:r w:rsidRPr="00DE1C4C">
        <w:t xml:space="preserve">Um die </w:t>
      </w:r>
      <w:r>
        <w:t xml:space="preserve">automatisierten Systeme </w:t>
      </w:r>
      <w:r w:rsidRPr="00DE1C4C">
        <w:t xml:space="preserve">anschaulich zu erklären, werden „live“ Beschichtungsvorgänge auf dem RIPPERT Stand </w:t>
      </w:r>
      <w:r w:rsidRPr="00A17E7A">
        <w:t>2430, Halle 2, präsentiert</w:t>
      </w:r>
      <w:r w:rsidRPr="00DE1C4C">
        <w:t xml:space="preserve"> </w:t>
      </w:r>
      <w:r w:rsidR="00611E8E">
        <w:t xml:space="preserve">und </w:t>
      </w:r>
      <w:r w:rsidRPr="00DE1C4C">
        <w:t>deren Ergebnisse simultan dargestellt.</w:t>
      </w:r>
    </w:p>
    <w:p w14:paraId="415E6C12" w14:textId="77777777" w:rsidR="0007243B" w:rsidRPr="00A17E7A" w:rsidRDefault="0007243B" w:rsidP="00A17E7A">
      <w:pPr>
        <w:pStyle w:val="Textkrper"/>
      </w:pPr>
    </w:p>
    <w:p w14:paraId="5BAFDFAD" w14:textId="1772DD3E" w:rsidR="00DE1C4C" w:rsidRPr="00DE1C4C" w:rsidRDefault="00DE1C4C" w:rsidP="00A17E7A">
      <w:pPr>
        <w:spacing w:after="120"/>
      </w:pPr>
      <w:r w:rsidRPr="00DE1C4C">
        <w:t>Hierzu gehören:</w:t>
      </w:r>
    </w:p>
    <w:p w14:paraId="0524D54E" w14:textId="61D90287" w:rsidR="00DE1C4C" w:rsidRPr="00DE1C4C" w:rsidRDefault="00DE1C4C" w:rsidP="00A17E7A">
      <w:pPr>
        <w:numPr>
          <w:ilvl w:val="0"/>
          <w:numId w:val="12"/>
        </w:numPr>
        <w:spacing w:after="120"/>
      </w:pPr>
      <w:r w:rsidRPr="00DE1C4C">
        <w:t>3D Bauteiliden</w:t>
      </w:r>
      <w:r w:rsidR="00C04C2E">
        <w:t>tifikation, die es ermöglicht,</w:t>
      </w:r>
      <w:r w:rsidRPr="00DE1C4C">
        <w:t xml:space="preserve"> Bauteile von wenigen Zentimetern bis </w:t>
      </w:r>
      <w:r w:rsidR="00632CBA">
        <w:t xml:space="preserve">zu </w:t>
      </w:r>
      <w:bookmarkStart w:id="0" w:name="_GoBack"/>
      <w:bookmarkEnd w:id="0"/>
      <w:r w:rsidRPr="00DE1C4C">
        <w:t>mehreren Metern zu identifizieren.</w:t>
      </w:r>
    </w:p>
    <w:p w14:paraId="7117C290" w14:textId="77777777" w:rsidR="00DE1C4C" w:rsidRPr="00DE1C4C" w:rsidRDefault="00DE1C4C" w:rsidP="00A17E7A">
      <w:pPr>
        <w:numPr>
          <w:ilvl w:val="0"/>
          <w:numId w:val="12"/>
        </w:numPr>
        <w:spacing w:after="120"/>
      </w:pPr>
      <w:r w:rsidRPr="00DE1C4C">
        <w:t>Lageerkennungen durchzuführen</w:t>
      </w:r>
    </w:p>
    <w:p w14:paraId="378FF51D" w14:textId="77777777" w:rsidR="00DE1C4C" w:rsidRPr="00DE1C4C" w:rsidRDefault="00DE1C4C" w:rsidP="00A17E7A">
      <w:pPr>
        <w:numPr>
          <w:ilvl w:val="0"/>
          <w:numId w:val="12"/>
        </w:numPr>
        <w:spacing w:after="120"/>
      </w:pPr>
      <w:r w:rsidRPr="00DE1C4C">
        <w:t>Automatische Beschichtungsstrategien zu entwickeln</w:t>
      </w:r>
    </w:p>
    <w:p w14:paraId="28BB3B78" w14:textId="77777777" w:rsidR="00DE1C4C" w:rsidRPr="00DE1C4C" w:rsidRDefault="00C04C2E" w:rsidP="00A17E7A">
      <w:pPr>
        <w:numPr>
          <w:ilvl w:val="0"/>
          <w:numId w:val="12"/>
        </w:numPr>
        <w:spacing w:after="120"/>
      </w:pPr>
      <w:r>
        <w:t>Expertenwissen für das</w:t>
      </w:r>
      <w:r w:rsidR="00DE1C4C" w:rsidRPr="00DE1C4C">
        <w:t xml:space="preserve"> Beschichten und nicht für</w:t>
      </w:r>
      <w:r>
        <w:t xml:space="preserve"> das</w:t>
      </w:r>
      <w:r w:rsidR="00DE1C4C" w:rsidRPr="00DE1C4C">
        <w:t xml:space="preserve"> Programmieren zu verwenden, um daraus schnell Serienbeschichtungen zu ermöglichen.</w:t>
      </w:r>
    </w:p>
    <w:p w14:paraId="31E52D95" w14:textId="77777777" w:rsidR="00DE1C4C" w:rsidRPr="00DE1C4C" w:rsidRDefault="00DE1C4C" w:rsidP="00A17E7A">
      <w:pPr>
        <w:spacing w:after="120"/>
        <w:ind w:left="720"/>
      </w:pPr>
      <w:r w:rsidRPr="00DE1C4C">
        <w:t>Die Systeme sind geeignet, Kleinstmengen für den Lohnbeschichter aber auch die Variantenvielfalt eines Industriebeschichters abzudecken.</w:t>
      </w:r>
    </w:p>
    <w:p w14:paraId="40126F71" w14:textId="77777777" w:rsidR="00DE1C4C" w:rsidRDefault="00C04C2E" w:rsidP="00A17E7A">
      <w:pPr>
        <w:numPr>
          <w:ilvl w:val="0"/>
          <w:numId w:val="12"/>
        </w:numPr>
        <w:spacing w:after="120"/>
      </w:pPr>
      <w:r>
        <w:t>Integration von Messsystemen</w:t>
      </w:r>
      <w:r w:rsidR="00DE1C4C" w:rsidRPr="00DE1C4C">
        <w:t>, die schnell Ungenauigkeiten erkennen und auch regeln können.</w:t>
      </w:r>
    </w:p>
    <w:p w14:paraId="1AAFBBED" w14:textId="77777777" w:rsidR="00DE1C4C" w:rsidRPr="00DE1C4C" w:rsidRDefault="00DE1C4C" w:rsidP="00A17E7A">
      <w:pPr>
        <w:spacing w:after="120"/>
      </w:pPr>
    </w:p>
    <w:p w14:paraId="62C93EC6" w14:textId="77777777" w:rsidR="00DE1C4C" w:rsidRPr="00611E8E" w:rsidRDefault="00A729C9" w:rsidP="00A17E7A">
      <w:pPr>
        <w:rPr>
          <w:rFonts w:ascii="Calibri Light" w:eastAsia="Calibri Light" w:hAnsi="Calibri Light" w:cs="Times New Roman"/>
          <w:bCs/>
        </w:rPr>
      </w:pPr>
      <w:r w:rsidRPr="00611E8E">
        <w:rPr>
          <w:rFonts w:ascii="Calibri Light" w:eastAsia="Calibri Light" w:hAnsi="Calibri Light" w:cs="Times New Roman"/>
          <w:bCs/>
        </w:rPr>
        <w:t>Außerdem</w:t>
      </w:r>
      <w:r w:rsidR="00611E8E" w:rsidRPr="00611E8E">
        <w:rPr>
          <w:rFonts w:ascii="Calibri Light" w:eastAsia="Calibri Light" w:hAnsi="Calibri Light" w:cs="Times New Roman"/>
          <w:bCs/>
        </w:rPr>
        <w:t xml:space="preserve"> zeigt RIPPERT m</w:t>
      </w:r>
      <w:r w:rsidR="00DE1C4C" w:rsidRPr="00611E8E">
        <w:rPr>
          <w:rFonts w:ascii="Calibri Light" w:eastAsia="Calibri Light" w:hAnsi="Calibri Light" w:cs="Times New Roman"/>
          <w:bCs/>
        </w:rPr>
        <w:t>aßgeschneiderte</w:t>
      </w:r>
      <w:r w:rsidR="00611E8E" w:rsidRPr="00611E8E">
        <w:rPr>
          <w:rFonts w:ascii="Calibri Light" w:eastAsia="Calibri Light" w:hAnsi="Calibri Light" w:cs="Times New Roman"/>
          <w:bCs/>
        </w:rPr>
        <w:t xml:space="preserve"> und </w:t>
      </w:r>
      <w:r w:rsidR="00DE1C4C" w:rsidRPr="00611E8E">
        <w:rPr>
          <w:rFonts w:ascii="Calibri Light" w:eastAsia="Calibri Light" w:hAnsi="Calibri Light" w:cs="Times New Roman"/>
          <w:bCs/>
        </w:rPr>
        <w:t>übergeordnete</w:t>
      </w:r>
      <w:r w:rsidR="00611E8E" w:rsidRPr="00611E8E">
        <w:rPr>
          <w:rFonts w:ascii="Calibri Light" w:eastAsia="Calibri Light" w:hAnsi="Calibri Light" w:cs="Times New Roman"/>
          <w:bCs/>
        </w:rPr>
        <w:t xml:space="preserve"> </w:t>
      </w:r>
      <w:r w:rsidR="00DE1C4C" w:rsidRPr="00611E8E">
        <w:rPr>
          <w:rFonts w:ascii="Calibri Light" w:eastAsia="Calibri Light" w:hAnsi="Calibri Light" w:cs="Times New Roman"/>
          <w:bCs/>
        </w:rPr>
        <w:t>Steuerungssystem</w:t>
      </w:r>
      <w:r w:rsidR="00611E8E">
        <w:rPr>
          <w:rFonts w:ascii="Calibri Light" w:eastAsia="Calibri Light" w:hAnsi="Calibri Light" w:cs="Times New Roman"/>
          <w:bCs/>
        </w:rPr>
        <w:t>e</w:t>
      </w:r>
      <w:r w:rsidR="00B44918">
        <w:rPr>
          <w:rFonts w:ascii="Calibri Light" w:eastAsia="Calibri Light" w:hAnsi="Calibri Light" w:cs="Times New Roman"/>
          <w:bCs/>
        </w:rPr>
        <w:t>.</w:t>
      </w:r>
    </w:p>
    <w:p w14:paraId="5D7A1D4D" w14:textId="77777777" w:rsidR="00DE1C4C" w:rsidRDefault="00DE1C4C" w:rsidP="00A17E7A">
      <w:pPr>
        <w:rPr>
          <w:rFonts w:ascii="Calibri Light" w:eastAsia="Calibri Light" w:hAnsi="Calibri Light" w:cs="Times New Roman"/>
        </w:rPr>
      </w:pPr>
      <w:r w:rsidRPr="00DE1C4C">
        <w:rPr>
          <w:rFonts w:ascii="Calibri Light" w:eastAsia="Calibri Light" w:hAnsi="Calibri Light" w:cs="Times New Roman"/>
        </w:rPr>
        <w:t xml:space="preserve"> </w:t>
      </w:r>
    </w:p>
    <w:p w14:paraId="30C2F7FA" w14:textId="77777777" w:rsidR="00C04C2E" w:rsidRPr="00C04C2E" w:rsidRDefault="00C04C2E" w:rsidP="00C04C2E">
      <w:pPr>
        <w:rPr>
          <w:rFonts w:ascii="Calibri Light" w:eastAsia="Calibri Light" w:hAnsi="Calibri Light" w:cs="Times New Roman"/>
        </w:rPr>
      </w:pPr>
      <w:r w:rsidRPr="00C04C2E">
        <w:rPr>
          <w:rFonts w:ascii="Calibri Light" w:eastAsia="Calibri Light" w:hAnsi="Calibri Light" w:cs="Times New Roman"/>
        </w:rPr>
        <w:t xml:space="preserve">Mit dem RIPPERT-MES ist es gelungen, eine Software-Lösung zu entwickeln, die der eigentlichen Lackieranlagen-Steuerung übergeordnet ist und Aufgaben im Bereich Überwachung, Steuerung, Optimierung, Visualisierung und Werkerunterstützung übernimmt. Und diese ist nicht nur maßgeschneidert für Beschichtungsanlagen sondern individuell auf die Belange des Kunden </w:t>
      </w:r>
      <w:r w:rsidR="001A5550">
        <w:rPr>
          <w:rFonts w:ascii="Calibri Light" w:eastAsia="Calibri Light" w:hAnsi="Calibri Light" w:cs="Times New Roman"/>
        </w:rPr>
        <w:t>anpassbar</w:t>
      </w:r>
      <w:r w:rsidRPr="00C04C2E">
        <w:rPr>
          <w:rFonts w:ascii="Calibri Light" w:eastAsia="Calibri Light" w:hAnsi="Calibri Light" w:cs="Times New Roman"/>
        </w:rPr>
        <w:t xml:space="preserve">. </w:t>
      </w:r>
    </w:p>
    <w:p w14:paraId="42B005F7" w14:textId="77777777" w:rsidR="00DE1C4C" w:rsidRPr="00DE1C4C" w:rsidRDefault="00DE1C4C" w:rsidP="00A17E7A">
      <w:pPr>
        <w:rPr>
          <w:rFonts w:ascii="Calibri Light" w:eastAsia="Calibri Light" w:hAnsi="Calibri Light" w:cs="Times New Roman"/>
        </w:rPr>
      </w:pPr>
    </w:p>
    <w:p w14:paraId="75E1ADE4" w14:textId="77777777" w:rsidR="00DE1C4C" w:rsidRPr="00DE1C4C" w:rsidRDefault="00DE1C4C" w:rsidP="00A17E7A">
      <w:pPr>
        <w:rPr>
          <w:rFonts w:ascii="Calibri Light" w:eastAsia="Calibri Light" w:hAnsi="Calibri Light" w:cs="Times New Roman"/>
        </w:rPr>
      </w:pPr>
      <w:r w:rsidRPr="00DE1C4C">
        <w:rPr>
          <w:rFonts w:ascii="Calibri Light" w:eastAsia="Calibri Light" w:hAnsi="Calibri Light" w:cs="Times New Roman"/>
        </w:rPr>
        <w:lastRenderedPageBreak/>
        <w:t>Die Anforderungen an die implementierten Software-Lösungen reichen v</w:t>
      </w:r>
      <w:r w:rsidR="00A17E7A">
        <w:rPr>
          <w:rFonts w:ascii="Calibri Light" w:eastAsia="Calibri Light" w:hAnsi="Calibri Light" w:cs="Times New Roman"/>
        </w:rPr>
        <w:t xml:space="preserve">on der </w:t>
      </w:r>
      <w:r w:rsidRPr="00DE1C4C">
        <w:rPr>
          <w:rFonts w:ascii="Calibri Light" w:eastAsia="Calibri Light" w:hAnsi="Calibri Light" w:cs="Times New Roman"/>
        </w:rPr>
        <w:t>Feinplanung</w:t>
      </w:r>
      <w:r w:rsidRPr="00A17E7A">
        <w:rPr>
          <w:rFonts w:ascii="Calibri Light" w:eastAsia="Calibri Light" w:hAnsi="Calibri Light" w:cs="Times New Roman"/>
        </w:rPr>
        <w:t>/</w:t>
      </w:r>
      <w:r w:rsidRPr="00DE1C4C">
        <w:rPr>
          <w:rFonts w:ascii="Calibri Light" w:eastAsia="Calibri Light" w:hAnsi="Calibri Light" w:cs="Times New Roman"/>
        </w:rPr>
        <w:t>„Auftragsreihenfolgeplanung“ über aktive „Routing“-Eingriffe in die Anlagenlogistik bis hin zu Tools für Reports, die</w:t>
      </w:r>
      <w:r w:rsidRPr="00A17E7A">
        <w:rPr>
          <w:rFonts w:ascii="Calibri Light" w:eastAsia="Calibri Light" w:hAnsi="Calibri Light" w:cs="Times New Roman"/>
        </w:rPr>
        <w:t xml:space="preserve"> Qualitätssicherung und</w:t>
      </w:r>
      <w:r w:rsidRPr="00DE1C4C">
        <w:rPr>
          <w:rFonts w:ascii="Calibri Light" w:eastAsia="Calibri Light" w:hAnsi="Calibri Light" w:cs="Times New Roman"/>
        </w:rPr>
        <w:t xml:space="preserve"> die </w:t>
      </w:r>
      <w:r w:rsidRPr="00A17E7A">
        <w:rPr>
          <w:rFonts w:ascii="Calibri Light" w:eastAsia="Calibri Light" w:hAnsi="Calibri Light" w:cs="Times New Roman"/>
        </w:rPr>
        <w:t>Instandhaltung.</w:t>
      </w:r>
    </w:p>
    <w:p w14:paraId="5BAA532F" w14:textId="77777777" w:rsidR="00A84DCC" w:rsidRDefault="00DE1C4C" w:rsidP="00A84C28">
      <w:pPr>
        <w:pStyle w:val="Textkrper"/>
      </w:pPr>
      <w:r w:rsidRPr="00A17E7A">
        <w:br/>
        <w:t>Das RIPPERT Team freut sich auf den Besuch und die Gespräche mit allen Kunden, Interessenten und Partnern</w:t>
      </w:r>
      <w:r w:rsidR="001A5550" w:rsidRPr="001A5550">
        <w:t xml:space="preserve"> </w:t>
      </w:r>
      <w:r w:rsidR="001A5550" w:rsidRPr="00A17E7A">
        <w:t>auf der Paint Expo 2024</w:t>
      </w:r>
      <w:r w:rsidRPr="00A17E7A">
        <w:t>.</w:t>
      </w:r>
    </w:p>
    <w:p w14:paraId="5BA4E4DE" w14:textId="2A214B9F" w:rsidR="00A84C28" w:rsidRPr="00A17E7A" w:rsidRDefault="00DE1C4C" w:rsidP="00A84C28">
      <w:pPr>
        <w:pStyle w:val="Textkrper"/>
      </w:pPr>
      <w:r w:rsidRPr="00A17E7A">
        <w:br/>
      </w:r>
      <w:r w:rsidRPr="00A17E7A">
        <w:br/>
      </w:r>
      <w:r w:rsidR="00A84C28">
        <w:t>PaintExpo 2024, Halle 2, Stand 2430</w:t>
      </w:r>
    </w:p>
    <w:p w14:paraId="6DD909DF" w14:textId="5FECFCE7" w:rsidR="007B1715" w:rsidRDefault="007B1715" w:rsidP="00A17E7A">
      <w:pPr>
        <w:pStyle w:val="Textkrper"/>
      </w:pPr>
    </w:p>
    <w:p w14:paraId="3A5CAE91" w14:textId="0B4892BA" w:rsidR="00CA2AF8" w:rsidRDefault="00CA2AF8" w:rsidP="00A17E7A">
      <w:pPr>
        <w:pStyle w:val="Textkrper"/>
      </w:pPr>
      <w:r>
        <w:t>Kontakt</w:t>
      </w:r>
      <w:r w:rsidR="00A84C28">
        <w:t>-</w:t>
      </w:r>
      <w:r>
        <w:t>Informationen:</w:t>
      </w:r>
    </w:p>
    <w:p w14:paraId="5C3788F8" w14:textId="77777777" w:rsidR="00A84C28" w:rsidRDefault="00A84C28" w:rsidP="00A17E7A">
      <w:pPr>
        <w:pStyle w:val="Textkrper"/>
      </w:pPr>
    </w:p>
    <w:p w14:paraId="28B24956" w14:textId="7A319BEB" w:rsidR="00CA2AF8" w:rsidRDefault="00CA2AF8" w:rsidP="00A17E7A">
      <w:pPr>
        <w:pStyle w:val="Textkrper"/>
      </w:pPr>
      <w:r>
        <w:t>Rippert GmbH &amp; Co KG</w:t>
      </w:r>
    </w:p>
    <w:p w14:paraId="5AB42A1A" w14:textId="77777777" w:rsidR="00CA2AF8" w:rsidRDefault="00CA2AF8" w:rsidP="00A17E7A">
      <w:pPr>
        <w:pStyle w:val="Textkrper"/>
      </w:pPr>
      <w:r>
        <w:t>Paul- Rippert-Str.2-8</w:t>
      </w:r>
    </w:p>
    <w:p w14:paraId="4CC01AAF" w14:textId="77777777" w:rsidR="00CA2AF8" w:rsidRDefault="00CA2AF8" w:rsidP="00A17E7A">
      <w:pPr>
        <w:pStyle w:val="Textkrper"/>
      </w:pPr>
      <w:r>
        <w:t>33442 Herzebrock- Clarholz</w:t>
      </w:r>
    </w:p>
    <w:p w14:paraId="00CC935B" w14:textId="77777777" w:rsidR="00CA2AF8" w:rsidRDefault="00DD282C" w:rsidP="00A17E7A">
      <w:pPr>
        <w:pStyle w:val="Textkrper"/>
      </w:pPr>
      <w:hyperlink r:id="rId7" w:history="1">
        <w:r w:rsidR="00CA2AF8" w:rsidRPr="004C6286">
          <w:rPr>
            <w:rStyle w:val="Hyperlink"/>
          </w:rPr>
          <w:t>www.rippert.de</w:t>
        </w:r>
      </w:hyperlink>
    </w:p>
    <w:p w14:paraId="433DAD20" w14:textId="77777777" w:rsidR="00CA2AF8" w:rsidRDefault="00CA2AF8" w:rsidP="00A17E7A">
      <w:pPr>
        <w:pStyle w:val="Textkrper"/>
      </w:pPr>
    </w:p>
    <w:p w14:paraId="1BF886B0" w14:textId="77777777" w:rsidR="00A84C28" w:rsidRDefault="00CA2AF8" w:rsidP="00A17E7A">
      <w:pPr>
        <w:pStyle w:val="Textkrper"/>
      </w:pPr>
      <w:r>
        <w:t xml:space="preserve">Jörg </w:t>
      </w:r>
      <w:proofErr w:type="spellStart"/>
      <w:r>
        <w:t>Fisahn</w:t>
      </w:r>
      <w:proofErr w:type="spellEnd"/>
    </w:p>
    <w:p w14:paraId="7636F7D9" w14:textId="63A2A409" w:rsidR="00CA2AF8" w:rsidRDefault="00A84C28" w:rsidP="00A17E7A">
      <w:pPr>
        <w:pStyle w:val="Textkrper"/>
      </w:pPr>
      <w:r>
        <w:t>Tel. +49 5245 901</w:t>
      </w:r>
      <w:r w:rsidR="00CA2AF8">
        <w:t>-0</w:t>
      </w:r>
    </w:p>
    <w:p w14:paraId="717BD6EA" w14:textId="737D2C8B" w:rsidR="00A84C28" w:rsidRDefault="00A84C28" w:rsidP="00A17E7A">
      <w:pPr>
        <w:pStyle w:val="Textkrper"/>
      </w:pPr>
      <w:r>
        <w:t>fisahn@rippert.de</w:t>
      </w:r>
    </w:p>
    <w:p w14:paraId="671B3628" w14:textId="77777777" w:rsidR="00CA2AF8" w:rsidRDefault="00CA2AF8" w:rsidP="00A17E7A">
      <w:pPr>
        <w:pStyle w:val="Textkrper"/>
      </w:pPr>
    </w:p>
    <w:p w14:paraId="19F97B18" w14:textId="77777777" w:rsidR="00CA2AF8" w:rsidRDefault="00CA2AF8" w:rsidP="00A17E7A">
      <w:pPr>
        <w:pStyle w:val="Textkrper"/>
      </w:pPr>
      <w:r>
        <w:t>Thomas Schöning</w:t>
      </w:r>
    </w:p>
    <w:p w14:paraId="35F4815C" w14:textId="77777777" w:rsidR="00A84C28" w:rsidRDefault="00A84C28" w:rsidP="00A84C28">
      <w:pPr>
        <w:pStyle w:val="Textkrper"/>
      </w:pPr>
      <w:r>
        <w:t>Tel. +49 5245 901-0</w:t>
      </w:r>
    </w:p>
    <w:p w14:paraId="364BAF94" w14:textId="7066235B" w:rsidR="00CA2AF8" w:rsidRDefault="00A84C28" w:rsidP="00A17E7A">
      <w:pPr>
        <w:pStyle w:val="Textkrper"/>
      </w:pPr>
      <w:r>
        <w:t>schoening@rippert.de</w:t>
      </w:r>
    </w:p>
    <w:p w14:paraId="2C2F9766" w14:textId="77777777" w:rsidR="00A84C28" w:rsidRDefault="00A84C28" w:rsidP="00A17E7A">
      <w:pPr>
        <w:pStyle w:val="Textkrper"/>
      </w:pPr>
    </w:p>
    <w:sectPr w:rsidR="00A84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9A80" w14:textId="77777777" w:rsidR="00DD282C" w:rsidRDefault="00DD282C" w:rsidP="001C6BF5">
      <w:r>
        <w:separator/>
      </w:r>
    </w:p>
  </w:endnote>
  <w:endnote w:type="continuationSeparator" w:id="0">
    <w:p w14:paraId="65EE7E7E" w14:textId="77777777" w:rsidR="00DD282C" w:rsidRDefault="00DD282C" w:rsidP="001C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A73A" w14:textId="77777777" w:rsidR="00522712" w:rsidRDefault="005227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BE18" w14:textId="77777777" w:rsidR="00522712" w:rsidRDefault="005227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02803" w14:textId="77777777" w:rsidR="00522712" w:rsidRDefault="005227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7306" w14:textId="77777777" w:rsidR="00DD282C" w:rsidRDefault="00DD282C" w:rsidP="001C6BF5">
      <w:r>
        <w:separator/>
      </w:r>
    </w:p>
  </w:footnote>
  <w:footnote w:type="continuationSeparator" w:id="0">
    <w:p w14:paraId="5A55912A" w14:textId="77777777" w:rsidR="00DD282C" w:rsidRDefault="00DD282C" w:rsidP="001C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C610" w14:textId="77777777" w:rsidR="00522712" w:rsidRDefault="005227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C25B" w14:textId="77777777" w:rsidR="00522712" w:rsidRDefault="005227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6FEF" w14:textId="77777777" w:rsidR="00522712" w:rsidRDefault="005227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32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987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64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45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DED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04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16A41C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  <w:sz w:val="21"/>
        <w:szCs w:val="21"/>
      </w:rPr>
    </w:lvl>
  </w:abstractNum>
  <w:abstractNum w:abstractNumId="8" w15:restartNumberingAfterBreak="0">
    <w:nsid w:val="FFFFFF88"/>
    <w:multiLevelType w:val="singleLevel"/>
    <w:tmpl w:val="B18CE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0CB9CE"/>
    <w:lvl w:ilvl="0">
      <w:start w:val="1"/>
      <w:numFmt w:val="bullet"/>
      <w:pStyle w:val="Aufzhlungszeichen"/>
      <w:lvlText w:val=""/>
      <w:lvlJc w:val="righ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0" w15:restartNumberingAfterBreak="0">
    <w:nsid w:val="155A5F6A"/>
    <w:multiLevelType w:val="hybridMultilevel"/>
    <w:tmpl w:val="6FD23A88"/>
    <w:lvl w:ilvl="0" w:tplc="605873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3646"/>
    <w:multiLevelType w:val="hybridMultilevel"/>
    <w:tmpl w:val="D6C01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55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2CD13EE"/>
    <w:multiLevelType w:val="hybridMultilevel"/>
    <w:tmpl w:val="C730F05C"/>
    <w:lvl w:ilvl="0" w:tplc="605873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CB1"/>
    <w:multiLevelType w:val="hybridMultilevel"/>
    <w:tmpl w:val="3B6C1A9C"/>
    <w:lvl w:ilvl="0" w:tplc="958A4BF2">
      <w:start w:val="2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mail" w:val="meier@rippert.de"/>
    <w:docVar w:name="Nachname" w:val="Meier"/>
    <w:docVar w:name="Rufnummer" w:val="+49 5245 901-141"/>
    <w:docVar w:name="Vorname" w:val="Petra"/>
  </w:docVars>
  <w:rsids>
    <w:rsidRoot w:val="00DE1C4C"/>
    <w:rsid w:val="00067F82"/>
    <w:rsid w:val="0007243B"/>
    <w:rsid w:val="00085F07"/>
    <w:rsid w:val="000D79A1"/>
    <w:rsid w:val="000E6230"/>
    <w:rsid w:val="001315A6"/>
    <w:rsid w:val="001A5550"/>
    <w:rsid w:val="001C399C"/>
    <w:rsid w:val="001C6BF5"/>
    <w:rsid w:val="002E30BB"/>
    <w:rsid w:val="002E6454"/>
    <w:rsid w:val="002F7BBF"/>
    <w:rsid w:val="00307DE0"/>
    <w:rsid w:val="00341579"/>
    <w:rsid w:val="003535B6"/>
    <w:rsid w:val="003766B6"/>
    <w:rsid w:val="003C32DA"/>
    <w:rsid w:val="004048C4"/>
    <w:rsid w:val="00420C33"/>
    <w:rsid w:val="00467E6C"/>
    <w:rsid w:val="004F4908"/>
    <w:rsid w:val="00522712"/>
    <w:rsid w:val="00530212"/>
    <w:rsid w:val="00597BD2"/>
    <w:rsid w:val="005B34C7"/>
    <w:rsid w:val="005D202A"/>
    <w:rsid w:val="00606CC8"/>
    <w:rsid w:val="00611E8E"/>
    <w:rsid w:val="00632CBA"/>
    <w:rsid w:val="00637A21"/>
    <w:rsid w:val="006F60C1"/>
    <w:rsid w:val="00702621"/>
    <w:rsid w:val="007041B4"/>
    <w:rsid w:val="007418EA"/>
    <w:rsid w:val="00796BAC"/>
    <w:rsid w:val="007B1715"/>
    <w:rsid w:val="007E227D"/>
    <w:rsid w:val="007F5EE7"/>
    <w:rsid w:val="00842BC1"/>
    <w:rsid w:val="008D22F7"/>
    <w:rsid w:val="008F3B31"/>
    <w:rsid w:val="009272F2"/>
    <w:rsid w:val="0093655B"/>
    <w:rsid w:val="009611CD"/>
    <w:rsid w:val="009749F4"/>
    <w:rsid w:val="009D7697"/>
    <w:rsid w:val="00A17E7A"/>
    <w:rsid w:val="00A40275"/>
    <w:rsid w:val="00A729C9"/>
    <w:rsid w:val="00A84C28"/>
    <w:rsid w:val="00A84DCC"/>
    <w:rsid w:val="00AC5524"/>
    <w:rsid w:val="00AC6D7B"/>
    <w:rsid w:val="00B17668"/>
    <w:rsid w:val="00B44918"/>
    <w:rsid w:val="00B5500E"/>
    <w:rsid w:val="00B700CC"/>
    <w:rsid w:val="00C04C2E"/>
    <w:rsid w:val="00C11013"/>
    <w:rsid w:val="00C14EE1"/>
    <w:rsid w:val="00C92BA3"/>
    <w:rsid w:val="00CA2AF8"/>
    <w:rsid w:val="00CC78F8"/>
    <w:rsid w:val="00CE7F7B"/>
    <w:rsid w:val="00D82507"/>
    <w:rsid w:val="00DD282C"/>
    <w:rsid w:val="00DE1C4C"/>
    <w:rsid w:val="00E700C4"/>
    <w:rsid w:val="00E810F0"/>
    <w:rsid w:val="00EA7D27"/>
    <w:rsid w:val="00EB3DA4"/>
    <w:rsid w:val="00ED3AA6"/>
    <w:rsid w:val="00EE6737"/>
    <w:rsid w:val="00F32160"/>
    <w:rsid w:val="00F63F86"/>
    <w:rsid w:val="00F70A3C"/>
    <w:rsid w:val="00F90AEA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33445"/>
  <w15:chartTrackingRefBased/>
  <w15:docId w15:val="{78971C7A-30EA-420E-A4AF-B3D6725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uiPriority="54"/>
    <w:lsdException w:name="index 2" w:semiHidden="1" w:uiPriority="21" w:unhideWhenUsed="1"/>
    <w:lsdException w:name="index 3" w:semiHidden="1" w:uiPriority="21" w:unhideWhenUsed="1"/>
    <w:lsdException w:name="index 4" w:semiHidden="1" w:uiPriority="21" w:unhideWhenUsed="1"/>
    <w:lsdException w:name="index 5" w:semiHidden="1" w:uiPriority="21" w:unhideWhenUsed="1"/>
    <w:lsdException w:name="index 6" w:locked="1" w:semiHidden="1" w:uiPriority="21" w:unhideWhenUsed="1"/>
    <w:lsdException w:name="index 7" w:locked="1" w:semiHidden="1" w:uiPriority="21" w:unhideWhenUsed="1"/>
    <w:lsdException w:name="index 8" w:locked="1" w:semiHidden="1" w:uiPriority="21" w:unhideWhenUsed="1"/>
    <w:lsdException w:name="index 9" w:locked="1" w:semiHidden="1" w:uiPriority="21" w:unhideWhenUsed="1"/>
    <w:lsdException w:name="toc 1" w:semiHidden="1" w:uiPriority="39" w:unhideWhenUsed="1"/>
    <w:lsdException w:name="toc 2" w:semiHidden="1" w:uiPriority="20" w:unhideWhenUsed="1"/>
    <w:lsdException w:name="toc 3" w:semiHidden="1" w:uiPriority="20" w:unhideWhenUsed="1"/>
    <w:lsdException w:name="toc 4" w:semiHidden="1" w:uiPriority="20" w:unhideWhenUsed="1"/>
    <w:lsdException w:name="toc 5" w:locked="1" w:semiHidden="1" w:uiPriority="20" w:unhideWhenUsed="1"/>
    <w:lsdException w:name="toc 6" w:locked="1" w:semiHidden="1" w:uiPriority="20" w:unhideWhenUsed="1"/>
    <w:lsdException w:name="toc 7" w:locked="1" w:semiHidden="1" w:uiPriority="20" w:unhideWhenUsed="1"/>
    <w:lsdException w:name="toc 8" w:locked="1" w:semiHidden="1" w:uiPriority="20" w:unhideWhenUsed="1"/>
    <w:lsdException w:name="toc 9" w:locked="1" w:semiHidden="1" w:uiPriority="20" w:unhideWhenUsed="1"/>
    <w:lsdException w:name="Normal Indent" w:semiHidden="1" w:unhideWhenUsed="1"/>
    <w:lsdException w:name="footnote text" w:semiHidden="1" w:uiPriority="4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54"/>
    <w:lsdException w:name="caption" w:uiPriority="19" w:qFormat="1"/>
    <w:lsdException w:name="table of figures" w:uiPriority="19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iPriority="54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54" w:unhideWhenUsed="1"/>
    <w:lsdException w:name="macro" w:semiHidden="1" w:unhideWhenUsed="1"/>
    <w:lsdException w:name="toa heading" w:semiHidden="1" w:unhideWhenUsed="1"/>
    <w:lsdException w:name="List" w:uiPriority="14"/>
    <w:lsdException w:name="List Bullet" w:uiPriority="17"/>
    <w:lsdException w:name="List Number" w:uiPriority="14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7"/>
    <w:lsdException w:name="List Bullet 3" w:semiHidden="1" w:uiPriority="17" w:unhideWhenUsed="1"/>
    <w:lsdException w:name="List Bullet 4" w:semiHidden="1" w:uiPriority="17" w:unhideWhenUsed="1"/>
    <w:lsdException w:name="List Bullet 5" w:semiHidden="1" w:uiPriority="17" w:unhideWhenUsed="1"/>
    <w:lsdException w:name="List Number 2" w:uiPriority="14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3" w:unhideWhenUsed="1"/>
    <w:lsdException w:name="Body Text First Indent 2" w:semiHidden="1" w:uiPriority="3" w:unhideWhenUsed="1"/>
    <w:lsdException w:name="Note Heading" w:semiHidden="1" w:uiPriority="49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3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uiPriority="19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58" w:unhideWhenUsed="1"/>
    <w:lsdException w:name="HTML Cite" w:semiHidden="1" w:unhideWhenUsed="1"/>
    <w:lsdException w:name="HTML Code" w:semiHidden="1" w:uiPriority="58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59" w:qFormat="1"/>
    <w:lsdException w:name="Bibliography" w:semiHidden="1" w:uiPriority="54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399C"/>
    <w:pPr>
      <w:spacing w:after="0" w:line="240" w:lineRule="auto"/>
      <w:contextualSpacing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B34C7"/>
    <w:pPr>
      <w:keepNext/>
      <w:keepLines/>
      <w:numPr>
        <w:numId w:val="11"/>
      </w:numPr>
      <w:spacing w:after="60"/>
      <w:outlineLvl w:val="0"/>
    </w:pPr>
    <w:rPr>
      <w:rFonts w:asciiTheme="majorHAnsi" w:eastAsiaTheme="majorEastAsia" w:hAnsiTheme="majorHAnsi" w:cstheme="majorBidi"/>
      <w:b/>
      <w:bCs/>
      <w:color w:val="22292C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34C7"/>
    <w:pPr>
      <w:keepNext/>
      <w:keepLines/>
      <w:numPr>
        <w:ilvl w:val="1"/>
        <w:numId w:val="11"/>
      </w:numPr>
      <w:spacing w:after="60"/>
      <w:outlineLvl w:val="1"/>
    </w:pPr>
    <w:rPr>
      <w:rFonts w:asciiTheme="majorHAnsi" w:eastAsiaTheme="majorEastAsia" w:hAnsiTheme="majorHAnsi" w:cstheme="majorBidi"/>
      <w:b/>
      <w:bCs/>
      <w:color w:val="2E383C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34C7"/>
    <w:pPr>
      <w:keepNext/>
      <w:keepLines/>
      <w:numPr>
        <w:ilvl w:val="2"/>
        <w:numId w:val="11"/>
      </w:numPr>
      <w:spacing w:after="60"/>
      <w:outlineLvl w:val="2"/>
    </w:pPr>
    <w:rPr>
      <w:rFonts w:asciiTheme="majorHAnsi" w:eastAsiaTheme="majorEastAsia" w:hAnsiTheme="majorHAnsi" w:cstheme="majorBidi"/>
      <w:b/>
      <w:bCs/>
      <w:color w:val="2E383C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34C7"/>
    <w:pPr>
      <w:keepNext/>
      <w:keepLines/>
      <w:numPr>
        <w:ilvl w:val="3"/>
        <w:numId w:val="11"/>
      </w:num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color w:val="2E383C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34C7"/>
    <w:pPr>
      <w:keepNext/>
      <w:keepLines/>
      <w:numPr>
        <w:ilvl w:val="4"/>
        <w:numId w:val="11"/>
      </w:numPr>
      <w:spacing w:after="60"/>
      <w:outlineLvl w:val="4"/>
    </w:pPr>
    <w:rPr>
      <w:rFonts w:asciiTheme="majorHAnsi" w:eastAsiaTheme="majorEastAsia" w:hAnsiTheme="majorHAnsi" w:cstheme="majorBidi"/>
      <w:color w:val="171B1D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9272F2"/>
    <w:pPr>
      <w:keepNext/>
      <w:keepLines/>
      <w:numPr>
        <w:ilvl w:val="5"/>
        <w:numId w:val="11"/>
      </w:numPr>
      <w:spacing w:after="60"/>
      <w:outlineLvl w:val="5"/>
    </w:pPr>
    <w:rPr>
      <w:rFonts w:asciiTheme="majorHAnsi" w:eastAsiaTheme="majorEastAsia" w:hAnsiTheme="majorHAnsi" w:cstheme="majorBidi"/>
      <w:iCs/>
      <w:color w:val="171B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9272F2"/>
    <w:pPr>
      <w:keepNext/>
      <w:keepLines/>
      <w:numPr>
        <w:ilvl w:val="6"/>
        <w:numId w:val="11"/>
      </w:numPr>
      <w:spacing w:after="60"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9272F2"/>
    <w:pPr>
      <w:keepNext/>
      <w:keepLines/>
      <w:numPr>
        <w:ilvl w:val="7"/>
        <w:numId w:val="11"/>
      </w:numPr>
      <w:spacing w:after="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9272F2"/>
    <w:pPr>
      <w:keepNext/>
      <w:keepLines/>
      <w:numPr>
        <w:ilvl w:val="8"/>
        <w:numId w:val="11"/>
      </w:numPr>
      <w:spacing w:after="6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59"/>
    <w:semiHidden/>
    <w:qFormat/>
    <w:rsid w:val="005B34C7"/>
    <w:pPr>
      <w:spacing w:after="0" w:line="252" w:lineRule="auto"/>
    </w:pPr>
  </w:style>
  <w:style w:type="paragraph" w:styleId="Listenabsatz">
    <w:name w:val="List Paragraph"/>
    <w:basedOn w:val="Standard"/>
    <w:uiPriority w:val="14"/>
    <w:unhideWhenUsed/>
    <w:qFormat/>
    <w:rsid w:val="005B34C7"/>
    <w:pPr>
      <w:ind w:left="56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34C7"/>
    <w:rPr>
      <w:rFonts w:asciiTheme="majorHAnsi" w:eastAsiaTheme="majorEastAsia" w:hAnsiTheme="majorHAnsi" w:cstheme="majorBidi"/>
      <w:b/>
      <w:bCs/>
      <w:color w:val="22292C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34C7"/>
    <w:rPr>
      <w:rFonts w:asciiTheme="majorHAnsi" w:eastAsiaTheme="majorEastAsia" w:hAnsiTheme="majorHAnsi" w:cstheme="majorBidi"/>
      <w:b/>
      <w:bCs/>
      <w:color w:val="2E383C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34C7"/>
    <w:rPr>
      <w:rFonts w:asciiTheme="majorHAnsi" w:eastAsiaTheme="majorEastAsia" w:hAnsiTheme="majorHAnsi" w:cstheme="majorBidi"/>
      <w:b/>
      <w:bCs/>
      <w:color w:val="2E383C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34C7"/>
    <w:rPr>
      <w:rFonts w:asciiTheme="majorHAnsi" w:eastAsiaTheme="majorEastAsia" w:hAnsiTheme="majorHAnsi" w:cstheme="majorBidi"/>
      <w:b/>
      <w:bCs/>
      <w:i/>
      <w:iCs/>
      <w:color w:val="2E383C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34C7"/>
    <w:rPr>
      <w:rFonts w:asciiTheme="majorHAnsi" w:eastAsiaTheme="majorEastAsia" w:hAnsiTheme="majorHAnsi" w:cstheme="majorBidi"/>
      <w:color w:val="171B1D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2F2"/>
    <w:rPr>
      <w:rFonts w:asciiTheme="majorHAnsi" w:eastAsiaTheme="majorEastAsia" w:hAnsiTheme="majorHAnsi" w:cstheme="majorBidi"/>
      <w:iCs/>
      <w:color w:val="171B1D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2F2"/>
    <w:rPr>
      <w:rFonts w:asciiTheme="majorHAnsi" w:eastAsiaTheme="majorEastAsia" w:hAnsiTheme="majorHAns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2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2F2"/>
    <w:rPr>
      <w:rFonts w:asciiTheme="majorHAnsi" w:eastAsiaTheme="majorEastAsia" w:hAnsiTheme="majorHAnsi" w:cstheme="majorBidi"/>
      <w:iCs/>
      <w:color w:val="404040" w:themeColor="text1" w:themeTint="BF"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59"/>
    <w:qFormat/>
    <w:rsid w:val="003535B6"/>
    <w:pPr>
      <w:framePr w:wrap="notBeside" w:vAnchor="text" w:hAnchor="text" w:y="1"/>
      <w:pBdr>
        <w:bottom w:val="single" w:sz="8" w:space="4" w:color="2E383C" w:themeColor="accent1"/>
      </w:pBdr>
      <w:spacing w:after="280"/>
    </w:pPr>
    <w:rPr>
      <w:rFonts w:asciiTheme="majorHAnsi" w:eastAsiaTheme="majorEastAsia" w:hAnsiTheme="majorHAnsi" w:cstheme="majorBidi"/>
      <w:color w:val="22292C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59"/>
    <w:rsid w:val="00B700CC"/>
    <w:rPr>
      <w:rFonts w:asciiTheme="majorHAnsi" w:eastAsiaTheme="majorEastAsia" w:hAnsiTheme="majorHAnsi" w:cstheme="majorBidi"/>
      <w:color w:val="22292C" w:themeColor="text2" w:themeShade="BF"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59"/>
    <w:qFormat/>
    <w:rsid w:val="009272F2"/>
    <w:pPr>
      <w:numPr>
        <w:ilvl w:val="1"/>
      </w:numPr>
      <w:spacing w:after="280"/>
    </w:pPr>
    <w:rPr>
      <w:rFonts w:asciiTheme="majorHAnsi" w:eastAsiaTheme="majorEastAsia" w:hAnsiTheme="majorHAnsi" w:cstheme="majorBidi"/>
      <w:iCs/>
      <w:color w:val="2E383C" w:themeColor="accent1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59"/>
    <w:rsid w:val="00B700CC"/>
    <w:rPr>
      <w:rFonts w:asciiTheme="majorHAnsi" w:eastAsiaTheme="majorEastAsia" w:hAnsiTheme="majorHAnsi" w:cstheme="majorBidi"/>
      <w:iCs/>
      <w:color w:val="2E383C" w:themeColor="accent1"/>
      <w:spacing w:val="15"/>
      <w:sz w:val="32"/>
    </w:rPr>
  </w:style>
  <w:style w:type="character" w:styleId="Hervorhebung">
    <w:name w:val="Emphasis"/>
    <w:basedOn w:val="Absatz-Standardschriftart"/>
    <w:uiPriority w:val="24"/>
    <w:unhideWhenUsed/>
    <w:qFormat/>
    <w:rsid w:val="009272F2"/>
    <w:rPr>
      <w:b/>
      <w:i w:val="0"/>
      <w:iCs/>
    </w:rPr>
  </w:style>
  <w:style w:type="character" w:styleId="SchwacheHervorhebung">
    <w:name w:val="Subtle Emphasis"/>
    <w:basedOn w:val="Absatz-Standardschriftart"/>
    <w:uiPriority w:val="24"/>
    <w:qFormat/>
    <w:rsid w:val="009272F2"/>
    <w:rPr>
      <w:b/>
      <w:i w:val="0"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4"/>
    <w:unhideWhenUsed/>
    <w:qFormat/>
    <w:rsid w:val="009272F2"/>
    <w:rPr>
      <w:b/>
      <w:bCs/>
      <w:i w:val="0"/>
      <w:iCs/>
      <w:color w:val="00519D"/>
    </w:rPr>
  </w:style>
  <w:style w:type="character" w:styleId="SchwacherVerweis">
    <w:name w:val="Subtle Reference"/>
    <w:basedOn w:val="Absatz-Standardschriftart"/>
    <w:uiPriority w:val="33"/>
    <w:qFormat/>
    <w:rsid w:val="009272F2"/>
    <w:rPr>
      <w:caps w:val="0"/>
      <w:smallCaps w:val="0"/>
      <w:color w:val="5F0412"/>
      <w:u w:val="single"/>
    </w:rPr>
  </w:style>
  <w:style w:type="character" w:styleId="IntensiverVerweis">
    <w:name w:val="Intense Reference"/>
    <w:basedOn w:val="Absatz-Standardschriftart"/>
    <w:uiPriority w:val="33"/>
    <w:qFormat/>
    <w:rsid w:val="009272F2"/>
    <w:rPr>
      <w:b w:val="0"/>
      <w:bCs/>
      <w:caps w:val="0"/>
      <w:smallCaps w:val="0"/>
      <w:color w:val="00519D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20"/>
    <w:qFormat/>
    <w:rsid w:val="00B5500E"/>
    <w:pPr>
      <w:outlineLvl w:val="9"/>
    </w:pPr>
  </w:style>
  <w:style w:type="paragraph" w:styleId="Verzeichnis1">
    <w:name w:val="toc 1"/>
    <w:basedOn w:val="Standard"/>
    <w:next w:val="Standard"/>
    <w:autoRedefine/>
    <w:uiPriority w:val="20"/>
    <w:rsid w:val="00B5500E"/>
    <w:pPr>
      <w:spacing w:after="60"/>
    </w:pPr>
  </w:style>
  <w:style w:type="paragraph" w:styleId="Umschlagabsenderadresse">
    <w:name w:val="envelope return"/>
    <w:basedOn w:val="Standard"/>
    <w:uiPriority w:val="19"/>
    <w:qFormat/>
    <w:rsid w:val="00CE7F7B"/>
    <w:rPr>
      <w:rFonts w:asciiTheme="majorHAnsi" w:eastAsiaTheme="majorEastAsia" w:hAnsiTheme="majorHAnsi" w:cstheme="majorBidi"/>
      <w:sz w:val="16"/>
      <w:szCs w:val="20"/>
    </w:rPr>
  </w:style>
  <w:style w:type="paragraph" w:styleId="Umschlagadresse">
    <w:name w:val="envelope address"/>
    <w:basedOn w:val="Standard"/>
    <w:uiPriority w:val="19"/>
    <w:qFormat/>
    <w:rsid w:val="00CE7F7B"/>
    <w:pPr>
      <w:framePr w:w="4320" w:h="2160" w:hRule="exact" w:hSpace="141" w:wrap="auto" w:hAnchor="page" w:xAlign="center" w:yAlign="bottom"/>
      <w:spacing w:after="60"/>
    </w:pPr>
    <w:rPr>
      <w:rFonts w:asciiTheme="majorHAnsi" w:eastAsiaTheme="majorEastAsia" w:hAnsiTheme="majorHAnsi" w:cstheme="majorBidi"/>
    </w:rPr>
  </w:style>
  <w:style w:type="paragraph" w:styleId="Textkrper">
    <w:name w:val="Body Text"/>
    <w:basedOn w:val="Standard"/>
    <w:link w:val="TextkrperZchn"/>
    <w:qFormat/>
    <w:rsid w:val="002E30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97BD2"/>
  </w:style>
  <w:style w:type="paragraph" w:styleId="Textkrper2">
    <w:name w:val="Body Text 2"/>
    <w:basedOn w:val="Standard"/>
    <w:link w:val="Textkrper2Zchn"/>
    <w:uiPriority w:val="2"/>
    <w:qFormat/>
    <w:rsid w:val="002E30BB"/>
    <w:pPr>
      <w:spacing w:after="120"/>
    </w:pPr>
  </w:style>
  <w:style w:type="character" w:customStyle="1" w:styleId="Textkrper2Zchn">
    <w:name w:val="Textkörper 2 Zchn"/>
    <w:basedOn w:val="Absatz-Standardschriftart"/>
    <w:link w:val="Textkrper2"/>
    <w:uiPriority w:val="2"/>
    <w:rsid w:val="00597BD2"/>
  </w:style>
  <w:style w:type="paragraph" w:styleId="Textkrper3">
    <w:name w:val="Body Text 3"/>
    <w:basedOn w:val="Standard"/>
    <w:link w:val="Textkrper3Zchn"/>
    <w:uiPriority w:val="2"/>
    <w:rsid w:val="00796BA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2"/>
    <w:rsid w:val="00597BD2"/>
    <w:rPr>
      <w:sz w:val="16"/>
      <w:szCs w:val="16"/>
    </w:rPr>
  </w:style>
  <w:style w:type="paragraph" w:customStyle="1" w:styleId="Textkrper2a">
    <w:name w:val="Textkörper 2a"/>
    <w:basedOn w:val="Textkrper2"/>
    <w:link w:val="Textkrper2aZchn"/>
    <w:uiPriority w:val="2"/>
    <w:qFormat/>
    <w:rsid w:val="002E30BB"/>
    <w:pPr>
      <w:ind w:left="426"/>
    </w:pPr>
    <w:rPr>
      <w:sz w:val="22"/>
    </w:rPr>
  </w:style>
  <w:style w:type="paragraph" w:styleId="Textkrper-Einzug2">
    <w:name w:val="Body Text Indent 2"/>
    <w:basedOn w:val="Textkrper2a"/>
    <w:link w:val="Textkrper-Einzug2Zchn"/>
    <w:uiPriority w:val="3"/>
    <w:unhideWhenUsed/>
    <w:rsid w:val="007041B4"/>
    <w:pPr>
      <w:ind w:left="851"/>
    </w:pPr>
  </w:style>
  <w:style w:type="character" w:customStyle="1" w:styleId="Textkrper-Einzug2Zchn">
    <w:name w:val="Textkörper-Einzug 2 Zchn"/>
    <w:basedOn w:val="Absatz-Standardschriftart"/>
    <w:link w:val="Textkrper-Einzug2"/>
    <w:uiPriority w:val="3"/>
    <w:rsid w:val="002E30BB"/>
    <w:rPr>
      <w:sz w:val="22"/>
    </w:rPr>
  </w:style>
  <w:style w:type="paragraph" w:customStyle="1" w:styleId="Textkrper2b">
    <w:name w:val="Textkörper 2b"/>
    <w:basedOn w:val="Textkrper2"/>
    <w:link w:val="Textkrper2bZchn"/>
    <w:uiPriority w:val="2"/>
    <w:qFormat/>
    <w:rsid w:val="007041B4"/>
    <w:pPr>
      <w:ind w:left="993"/>
    </w:pPr>
  </w:style>
  <w:style w:type="paragraph" w:customStyle="1" w:styleId="Textkrpera">
    <w:name w:val="Textkörper a"/>
    <w:basedOn w:val="Textkrper"/>
    <w:link w:val="TextkrperaZchn"/>
    <w:qFormat/>
    <w:rsid w:val="007041B4"/>
    <w:pPr>
      <w:ind w:left="426"/>
    </w:pPr>
  </w:style>
  <w:style w:type="paragraph" w:customStyle="1" w:styleId="Textkrperb">
    <w:name w:val="Textkörper b"/>
    <w:basedOn w:val="Textkrper"/>
    <w:link w:val="TextkrperbZchn"/>
    <w:qFormat/>
    <w:rsid w:val="007041B4"/>
    <w:pPr>
      <w:ind w:left="567"/>
    </w:pPr>
  </w:style>
  <w:style w:type="paragraph" w:customStyle="1" w:styleId="Textkrper3a">
    <w:name w:val="Textkörper 3a"/>
    <w:basedOn w:val="Textkrper3"/>
    <w:link w:val="Textkrper3aZchn"/>
    <w:uiPriority w:val="2"/>
    <w:qFormat/>
    <w:rsid w:val="002E30BB"/>
    <w:pPr>
      <w:ind w:left="567"/>
    </w:pPr>
  </w:style>
  <w:style w:type="paragraph" w:customStyle="1" w:styleId="Textkrper3b">
    <w:name w:val="Textkörper 3b"/>
    <w:basedOn w:val="Textkrper3"/>
    <w:link w:val="Textkrper3bZchn"/>
    <w:uiPriority w:val="2"/>
    <w:qFormat/>
    <w:rsid w:val="002E30BB"/>
    <w:pPr>
      <w:ind w:left="709"/>
    </w:pPr>
  </w:style>
  <w:style w:type="character" w:customStyle="1" w:styleId="Textkrper2aZchn">
    <w:name w:val="Textkörper 2a Zchn"/>
    <w:basedOn w:val="Textkrper2Zchn"/>
    <w:link w:val="Textkrper2a"/>
    <w:uiPriority w:val="2"/>
    <w:rsid w:val="002E30BB"/>
    <w:rPr>
      <w:sz w:val="22"/>
    </w:rPr>
  </w:style>
  <w:style w:type="character" w:customStyle="1" w:styleId="Textkrper2bZchn">
    <w:name w:val="Textkörper 2b Zchn"/>
    <w:basedOn w:val="Textkrper2Zchn"/>
    <w:link w:val="Textkrper2b"/>
    <w:uiPriority w:val="2"/>
    <w:rsid w:val="007E227D"/>
  </w:style>
  <w:style w:type="character" w:customStyle="1" w:styleId="TextkrperaZchn">
    <w:name w:val="Textkörper a Zchn"/>
    <w:basedOn w:val="TextkrperZchn"/>
    <w:link w:val="Textkrpera"/>
    <w:rsid w:val="007E227D"/>
  </w:style>
  <w:style w:type="character" w:customStyle="1" w:styleId="TextkrperbZchn">
    <w:name w:val="Textkörper b Zchn"/>
    <w:basedOn w:val="TextkrperaZchn"/>
    <w:link w:val="Textkrperb"/>
    <w:rsid w:val="00AC5524"/>
  </w:style>
  <w:style w:type="character" w:customStyle="1" w:styleId="Textkrper3aZchn">
    <w:name w:val="Textkörper 3a Zchn"/>
    <w:basedOn w:val="Textkrper3Zchn"/>
    <w:link w:val="Textkrper3a"/>
    <w:uiPriority w:val="2"/>
    <w:rsid w:val="007E227D"/>
    <w:rPr>
      <w:sz w:val="16"/>
      <w:szCs w:val="16"/>
    </w:rPr>
  </w:style>
  <w:style w:type="character" w:customStyle="1" w:styleId="Textkrper3bZchn">
    <w:name w:val="Textkörper 3b Zchn"/>
    <w:basedOn w:val="Textkrper3Zchn"/>
    <w:link w:val="Textkrper3b"/>
    <w:uiPriority w:val="2"/>
    <w:rsid w:val="007E227D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402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AEA"/>
  </w:style>
  <w:style w:type="paragraph" w:styleId="Fuzeile">
    <w:name w:val="footer"/>
    <w:basedOn w:val="Standard"/>
    <w:link w:val="FuzeileZchn"/>
    <w:uiPriority w:val="99"/>
    <w:unhideWhenUsed/>
    <w:rsid w:val="00A402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AEA"/>
  </w:style>
  <w:style w:type="paragraph" w:styleId="Aufzhlungszeichen">
    <w:name w:val="List Bullet"/>
    <w:basedOn w:val="Standard"/>
    <w:uiPriority w:val="17"/>
    <w:rsid w:val="00530212"/>
    <w:pPr>
      <w:numPr>
        <w:numId w:val="1"/>
      </w:numPr>
      <w:ind w:left="1764" w:hanging="281"/>
    </w:pPr>
  </w:style>
  <w:style w:type="paragraph" w:styleId="Aufzhlungszeichen2">
    <w:name w:val="List Bullet 2"/>
    <w:basedOn w:val="Standard"/>
    <w:uiPriority w:val="17"/>
    <w:rsid w:val="00530212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7B1715"/>
    <w:rPr>
      <w:strike w:val="0"/>
      <w:dstrike w:val="0"/>
      <w:color w:val="363636"/>
      <w:u w:val="none"/>
      <w:effect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1C6BF5"/>
    <w:rPr>
      <w:color w:val="009EE0" w:themeColor="followedHyperlink"/>
      <w:u w:val="single"/>
    </w:rPr>
  </w:style>
  <w:style w:type="paragraph" w:styleId="Index1">
    <w:name w:val="index 1"/>
    <w:basedOn w:val="Standard"/>
    <w:next w:val="Standard"/>
    <w:autoRedefine/>
    <w:uiPriority w:val="21"/>
    <w:rsid w:val="00B700CC"/>
    <w:pPr>
      <w:ind w:left="240" w:hanging="240"/>
    </w:pPr>
  </w:style>
  <w:style w:type="paragraph" w:styleId="Indexberschrift">
    <w:name w:val="index heading"/>
    <w:basedOn w:val="Standard"/>
    <w:next w:val="Index1"/>
    <w:uiPriority w:val="21"/>
    <w:rsid w:val="00B700CC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link w:val="KommentartextZchn"/>
    <w:uiPriority w:val="99"/>
    <w:semiHidden/>
    <w:unhideWhenUsed/>
    <w:rsid w:val="001C399C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399C"/>
    <w:rPr>
      <w:rFonts w:ascii="Arial" w:hAnsi="Arial"/>
      <w:sz w:val="20"/>
      <w:szCs w:val="20"/>
    </w:rPr>
  </w:style>
  <w:style w:type="character" w:styleId="Buchtitel">
    <w:name w:val="Book Title"/>
    <w:basedOn w:val="Absatz-Standardschriftart"/>
    <w:uiPriority w:val="59"/>
    <w:qFormat/>
    <w:rsid w:val="006F60C1"/>
    <w:rPr>
      <w:b/>
      <w:bCs/>
      <w:smallCaps/>
      <w:color w:val="00B0F0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ippert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ippert Design MSW">
  <a:themeElements>
    <a:clrScheme name="Rippert C04">
      <a:dk1>
        <a:sysClr val="windowText" lastClr="000000"/>
      </a:dk1>
      <a:lt1>
        <a:sysClr val="window" lastClr="FFFFFF"/>
      </a:lt1>
      <a:dk2>
        <a:srgbClr val="2E383C"/>
      </a:dk2>
      <a:lt2>
        <a:srgbClr val="FFFFFF"/>
      </a:lt2>
      <a:accent1>
        <a:srgbClr val="2E383C"/>
      </a:accent1>
      <a:accent2>
        <a:srgbClr val="8193AB"/>
      </a:accent2>
      <a:accent3>
        <a:srgbClr val="DDDEE4"/>
      </a:accent3>
      <a:accent4>
        <a:srgbClr val="303B49"/>
      </a:accent4>
      <a:accent5>
        <a:srgbClr val="E3E5E9"/>
      </a:accent5>
      <a:accent6>
        <a:srgbClr val="202731"/>
      </a:accent6>
      <a:hlink>
        <a:srgbClr val="000000"/>
      </a:hlink>
      <a:folHlink>
        <a:srgbClr val="009EE0"/>
      </a:folHlink>
    </a:clrScheme>
    <a:fontScheme name="Rippert Font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Rita</dc:creator>
  <cp:keywords/>
  <dc:description/>
  <cp:lastModifiedBy>Kuhlmann, Uwe</cp:lastModifiedBy>
  <cp:revision>6</cp:revision>
  <cp:lastPrinted>2024-03-01T10:51:00Z</cp:lastPrinted>
  <dcterms:created xsi:type="dcterms:W3CDTF">2024-03-01T12:21:00Z</dcterms:created>
  <dcterms:modified xsi:type="dcterms:W3CDTF">2024-03-06T06:15:00Z</dcterms:modified>
</cp:coreProperties>
</file>