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17181" w14:textId="77777777" w:rsidR="0085183A" w:rsidRPr="0089752B" w:rsidRDefault="0085183A"/>
    <w:p w14:paraId="373F4870" w14:textId="150B9145" w:rsidR="0089752B" w:rsidRPr="0089752B" w:rsidRDefault="0089752B" w:rsidP="0089752B">
      <w:pPr>
        <w:jc w:val="both"/>
        <w:rPr>
          <w:lang w:val="en-US"/>
        </w:rPr>
      </w:pPr>
      <w:r w:rsidRPr="0089752B">
        <w:rPr>
          <w:b/>
          <w:bCs/>
          <w:lang w:val="en-US"/>
        </w:rPr>
        <w:t>P.C. Systems</w:t>
      </w:r>
      <w:r w:rsidRPr="0089752B">
        <w:rPr>
          <w:lang w:val="en-US"/>
        </w:rPr>
        <w:t xml:space="preserve"> is a </w:t>
      </w:r>
      <w:r>
        <w:rPr>
          <w:lang w:val="en-US"/>
        </w:rPr>
        <w:t>P</w:t>
      </w:r>
      <w:r w:rsidRPr="0089752B">
        <w:rPr>
          <w:lang w:val="en-US"/>
        </w:rPr>
        <w:t>olish</w:t>
      </w:r>
      <w:r>
        <w:rPr>
          <w:lang w:val="en-US"/>
        </w:rPr>
        <w:t xml:space="preserve"> company</w:t>
      </w:r>
      <w:r w:rsidRPr="0089752B">
        <w:rPr>
          <w:lang w:val="en-US"/>
        </w:rPr>
        <w:t>, authorized distributor and service center of three leading European brands that deal in professional powder coating equipment and accessories. We are constantly expanding our knowledge and product range to meet the requirements of our customers with the utmost care.</w:t>
      </w:r>
    </w:p>
    <w:p w14:paraId="11CAC955" w14:textId="77777777" w:rsidR="0089752B" w:rsidRPr="0089752B" w:rsidRDefault="0089752B" w:rsidP="0089752B">
      <w:pPr>
        <w:jc w:val="both"/>
        <w:rPr>
          <w:lang w:val="en-US"/>
        </w:rPr>
      </w:pPr>
    </w:p>
    <w:p w14:paraId="2B9A70C9" w14:textId="1CBC73EF" w:rsidR="0089752B" w:rsidRPr="0089752B" w:rsidRDefault="0089752B" w:rsidP="0089752B">
      <w:pPr>
        <w:jc w:val="both"/>
        <w:rPr>
          <w:lang w:val="en-US"/>
        </w:rPr>
      </w:pPr>
      <w:r w:rsidRPr="0089752B">
        <w:rPr>
          <w:lang w:val="en-US"/>
        </w:rPr>
        <w:t>For over 16 years, we have represented one of the world leaders in the industry of powder paint</w:t>
      </w:r>
      <w:r>
        <w:rPr>
          <w:lang w:val="en-US"/>
        </w:rPr>
        <w:t xml:space="preserve"> </w:t>
      </w:r>
      <w:r w:rsidRPr="0089752B">
        <w:rPr>
          <w:lang w:val="en-US"/>
        </w:rPr>
        <w:t xml:space="preserve">application equipment, </w:t>
      </w:r>
      <w:r w:rsidRPr="0089752B">
        <w:rPr>
          <w:b/>
          <w:bCs/>
          <w:lang w:val="en-US"/>
        </w:rPr>
        <w:t>Gema Switzerland GmbH</w:t>
      </w:r>
      <w:r w:rsidRPr="0089752B">
        <w:rPr>
          <w:lang w:val="en-US"/>
        </w:rPr>
        <w:t>, which has many patented solutions in its portfolio, from simple manual application to fully automated lines meeting the requirements of industry 4.0.</w:t>
      </w:r>
    </w:p>
    <w:p w14:paraId="5EE59D9E" w14:textId="77777777" w:rsidR="0089752B" w:rsidRPr="0089752B" w:rsidRDefault="0089752B" w:rsidP="0089752B">
      <w:pPr>
        <w:jc w:val="both"/>
        <w:rPr>
          <w:lang w:val="en-US"/>
        </w:rPr>
      </w:pPr>
    </w:p>
    <w:p w14:paraId="29DCA4FF" w14:textId="77777777" w:rsidR="0089752B" w:rsidRPr="0089752B" w:rsidRDefault="0089752B" w:rsidP="0089752B">
      <w:pPr>
        <w:jc w:val="both"/>
        <w:rPr>
          <w:lang w:val="en-US"/>
        </w:rPr>
      </w:pPr>
      <w:r w:rsidRPr="0089752B">
        <w:rPr>
          <w:lang w:val="en-US"/>
        </w:rPr>
        <w:t xml:space="preserve">We also cooperate with the Swiss company </w:t>
      </w:r>
      <w:r w:rsidRPr="0089752B">
        <w:rPr>
          <w:b/>
          <w:bCs/>
          <w:lang w:val="en-US"/>
        </w:rPr>
        <w:t>Coatmaster AG</w:t>
      </w:r>
      <w:r w:rsidRPr="0089752B">
        <w:rPr>
          <w:lang w:val="en-US"/>
        </w:rPr>
        <w:t>, which develops and sells award-winning and patented innovative measurement system technologies for fast, non-contact and non-destructive measurement of coating thickness at an early stage of the production process (before polymerization) as well as after hardening.</w:t>
      </w:r>
    </w:p>
    <w:p w14:paraId="10B28203" w14:textId="77777777" w:rsidR="0089752B" w:rsidRPr="0089752B" w:rsidRDefault="0089752B" w:rsidP="0089752B">
      <w:pPr>
        <w:jc w:val="both"/>
        <w:rPr>
          <w:lang w:val="en-US"/>
        </w:rPr>
      </w:pPr>
    </w:p>
    <w:p w14:paraId="2B32697C" w14:textId="1C8718EB" w:rsidR="0089752B" w:rsidRPr="0089752B" w:rsidRDefault="0089752B" w:rsidP="0089752B">
      <w:pPr>
        <w:jc w:val="both"/>
        <w:rPr>
          <w:lang w:val="en-US"/>
        </w:rPr>
      </w:pPr>
      <w:r w:rsidRPr="0089752B">
        <w:rPr>
          <w:b/>
          <w:bCs/>
          <w:lang w:val="en-US"/>
        </w:rPr>
        <w:t>As P.C. Systems Sp. z o.o.</w:t>
      </w:r>
      <w:r w:rsidRPr="0089752B">
        <w:rPr>
          <w:lang w:val="en-US"/>
        </w:rPr>
        <w:t xml:space="preserve"> we provide painting </w:t>
      </w:r>
      <w:r>
        <w:rPr>
          <w:lang w:val="en-US"/>
        </w:rPr>
        <w:t>line</w:t>
      </w:r>
      <w:r w:rsidRPr="0089752B">
        <w:rPr>
          <w:lang w:val="en-US"/>
        </w:rPr>
        <w:t xml:space="preserve"> concept development, design and turnkey implementation services.</w:t>
      </w:r>
    </w:p>
    <w:p w14:paraId="48057CF5" w14:textId="77777777" w:rsidR="0089752B" w:rsidRPr="0089752B" w:rsidRDefault="0089752B" w:rsidP="0089752B">
      <w:pPr>
        <w:jc w:val="both"/>
        <w:rPr>
          <w:lang w:val="en-US"/>
        </w:rPr>
      </w:pPr>
    </w:p>
    <w:p w14:paraId="1597A4B7" w14:textId="77777777" w:rsidR="0089752B" w:rsidRPr="0089752B" w:rsidRDefault="0089752B" w:rsidP="0089752B">
      <w:pPr>
        <w:jc w:val="both"/>
        <w:rPr>
          <w:lang w:val="en-US"/>
        </w:rPr>
      </w:pPr>
      <w:r w:rsidRPr="0089752B">
        <w:rPr>
          <w:lang w:val="en-US"/>
        </w:rPr>
        <w:t>We value transparency and partnership and build long-term relationships. We put the safety and quality of our services first. We know that each of our clients has different needs, so with an individual approach, we ensure that each of our installations achieves the required efficiency, reliability and higher return on investment.</w:t>
      </w:r>
    </w:p>
    <w:p w14:paraId="7596AE8F" w14:textId="77777777" w:rsidR="0089752B" w:rsidRPr="0089752B" w:rsidRDefault="0089752B" w:rsidP="0089752B">
      <w:pPr>
        <w:jc w:val="both"/>
        <w:rPr>
          <w:lang w:val="en-US"/>
        </w:rPr>
      </w:pPr>
    </w:p>
    <w:p w14:paraId="30B398FD" w14:textId="77777777" w:rsidR="0089752B" w:rsidRPr="0089752B" w:rsidRDefault="0089752B" w:rsidP="0089752B">
      <w:pPr>
        <w:jc w:val="both"/>
        <w:rPr>
          <w:lang w:val="en-US"/>
        </w:rPr>
      </w:pPr>
      <w:r w:rsidRPr="0089752B">
        <w:rPr>
          <w:lang w:val="en-US"/>
        </w:rPr>
        <w:t>In addition to sales, we support our clients at every stage and provide comprehensive services, helping them maintain business continuity and minimize the risk of downtime. We organize training, conduct audits and support with optimization. We have a qualified team of specialists with many years of experience, which allows us to solve problems on the lines.</w:t>
      </w:r>
    </w:p>
    <w:p w14:paraId="7500F142" w14:textId="77777777" w:rsidR="0089752B" w:rsidRPr="0089752B" w:rsidRDefault="0089752B" w:rsidP="0089752B">
      <w:pPr>
        <w:jc w:val="both"/>
        <w:rPr>
          <w:lang w:val="en-US"/>
        </w:rPr>
      </w:pPr>
    </w:p>
    <w:p w14:paraId="40345887" w14:textId="77777777" w:rsidR="0089752B" w:rsidRPr="0089752B" w:rsidRDefault="0089752B" w:rsidP="0089752B">
      <w:pPr>
        <w:jc w:val="both"/>
        <w:rPr>
          <w:lang w:val="en-US"/>
        </w:rPr>
      </w:pPr>
      <w:r w:rsidRPr="0089752B">
        <w:rPr>
          <w:lang w:val="en-US"/>
        </w:rPr>
        <w:t xml:space="preserve">We are the co-founders and originator of the </w:t>
      </w:r>
      <w:r w:rsidRPr="0089752B">
        <w:rPr>
          <w:b/>
          <w:bCs/>
          <w:lang w:val="en-US"/>
        </w:rPr>
        <w:t>Industrial Painting Association (SLP),</w:t>
      </w:r>
      <w:r w:rsidRPr="0089752B">
        <w:rPr>
          <w:lang w:val="en-US"/>
        </w:rPr>
        <w:t xml:space="preserve"> which is a voluntary, self-governing association. This is a group of practitioners and experts in the field of painting who are passionately committed to the development of modern companies and world-class technologies. The association, focusing on the highest quality, operates and advises in the field of specialized design, engineering and optimization. You can join as a member or take advantage of the members' knowledge and experience.</w:t>
      </w:r>
    </w:p>
    <w:p w14:paraId="33350E15" w14:textId="77777777" w:rsidR="0089752B" w:rsidRPr="0089752B" w:rsidRDefault="0089752B" w:rsidP="0089752B">
      <w:pPr>
        <w:jc w:val="both"/>
        <w:rPr>
          <w:lang w:val="en-US"/>
        </w:rPr>
      </w:pPr>
      <w:r w:rsidRPr="0089752B">
        <w:rPr>
          <w:lang w:val="en-US"/>
        </w:rPr>
        <w:t xml:space="preserve">Guided by the motto </w:t>
      </w:r>
      <w:r w:rsidRPr="0089752B">
        <w:rPr>
          <w:b/>
          <w:bCs/>
          <w:lang w:val="en-US"/>
        </w:rPr>
        <w:t>"Meeting difficult challenges individually and as a team",</w:t>
      </w:r>
      <w:r w:rsidRPr="0089752B">
        <w:rPr>
          <w:lang w:val="en-US"/>
        </w:rPr>
        <w:t xml:space="preserve"> we create them together, contributing to the success and development of many companies.</w:t>
      </w:r>
    </w:p>
    <w:p w14:paraId="156A09B5" w14:textId="77777777" w:rsidR="0089752B" w:rsidRPr="0089752B" w:rsidRDefault="0089752B" w:rsidP="0089752B">
      <w:pPr>
        <w:jc w:val="both"/>
        <w:rPr>
          <w:lang w:val="en-US"/>
        </w:rPr>
      </w:pPr>
    </w:p>
    <w:p w14:paraId="20032292" w14:textId="77777777" w:rsidR="0089752B" w:rsidRPr="0089752B" w:rsidRDefault="0089752B" w:rsidP="0089752B">
      <w:pPr>
        <w:jc w:val="both"/>
        <w:rPr>
          <w:lang w:val="en-US"/>
        </w:rPr>
      </w:pPr>
      <w:r w:rsidRPr="0089752B">
        <w:rPr>
          <w:lang w:val="en-US"/>
        </w:rPr>
        <w:t xml:space="preserve">Together with our industry partners, we also organize </w:t>
      </w:r>
      <w:r w:rsidRPr="0089752B">
        <w:rPr>
          <w:b/>
          <w:bCs/>
          <w:lang w:val="en-US"/>
        </w:rPr>
        <w:t>Painting Workshops</w:t>
      </w:r>
      <w:r w:rsidRPr="0089752B">
        <w:rPr>
          <w:lang w:val="en-US"/>
        </w:rPr>
        <w:t>. We organize them periodically, free of charge, locally in larger cities in Poland.</w:t>
      </w:r>
    </w:p>
    <w:p w14:paraId="33520F42" w14:textId="77777777" w:rsidR="0089752B" w:rsidRPr="0089752B" w:rsidRDefault="0089752B" w:rsidP="0089752B">
      <w:pPr>
        <w:jc w:val="both"/>
        <w:rPr>
          <w:lang w:val="en-US"/>
        </w:rPr>
      </w:pPr>
    </w:p>
    <w:p w14:paraId="6E20371B" w14:textId="77777777" w:rsidR="0089752B" w:rsidRPr="0089752B" w:rsidRDefault="0089752B" w:rsidP="0089752B">
      <w:pPr>
        <w:jc w:val="both"/>
        <w:rPr>
          <w:lang w:val="en-US"/>
        </w:rPr>
      </w:pPr>
      <w:r w:rsidRPr="0089752B">
        <w:rPr>
          <w:lang w:val="en-US"/>
        </w:rPr>
        <w:t>Our clients are companies from the automotive, household appliances and architectural industries, manufacturers of various types of machines, including agricultural machines, fences, radiators and service painting shops. We are for those who want to improve the efficiency of their powder coating line, modernize it or build a new one.</w:t>
      </w:r>
    </w:p>
    <w:p w14:paraId="64EF08BB" w14:textId="77777777" w:rsidR="0089752B" w:rsidRPr="0089752B" w:rsidRDefault="0089752B" w:rsidP="0089752B">
      <w:pPr>
        <w:jc w:val="both"/>
        <w:rPr>
          <w:lang w:val="en-US"/>
        </w:rPr>
      </w:pPr>
    </w:p>
    <w:p w14:paraId="412EECF0" w14:textId="77777777" w:rsidR="0089752B" w:rsidRPr="0089752B" w:rsidRDefault="0089752B" w:rsidP="0089752B">
      <w:pPr>
        <w:jc w:val="both"/>
        <w:rPr>
          <w:b/>
          <w:bCs/>
          <w:lang w:val="en-US"/>
        </w:rPr>
      </w:pPr>
      <w:r w:rsidRPr="0089752B">
        <w:rPr>
          <w:b/>
          <w:bCs/>
          <w:lang w:val="en-US"/>
        </w:rPr>
        <w:t>We invite you to cooperate.</w:t>
      </w:r>
    </w:p>
    <w:p w14:paraId="40448875" w14:textId="77777777" w:rsidR="0089752B" w:rsidRPr="0089752B" w:rsidRDefault="0089752B" w:rsidP="0089752B">
      <w:pPr>
        <w:jc w:val="both"/>
        <w:rPr>
          <w:b/>
          <w:bCs/>
        </w:rPr>
      </w:pPr>
      <w:r w:rsidRPr="0089752B">
        <w:rPr>
          <w:b/>
          <w:bCs/>
        </w:rPr>
        <w:t>P.C. Team Systems Sp. z o. o.</w:t>
      </w:r>
    </w:p>
    <w:p w14:paraId="0FC163F5" w14:textId="0566BD1C" w:rsidR="009B0273" w:rsidRDefault="0089752B" w:rsidP="0089752B">
      <w:pPr>
        <w:jc w:val="both"/>
        <w:rPr>
          <w:b/>
          <w:bCs/>
        </w:rPr>
      </w:pPr>
      <w:hyperlink r:id="rId5" w:history="1">
        <w:r w:rsidRPr="00617A05">
          <w:rPr>
            <w:rStyle w:val="Hipercze"/>
            <w:b/>
            <w:bCs/>
          </w:rPr>
          <w:t>www.pcsystems.com.pl</w:t>
        </w:r>
      </w:hyperlink>
    </w:p>
    <w:p w14:paraId="756601DA" w14:textId="77777777" w:rsidR="0089752B" w:rsidRPr="0089752B" w:rsidRDefault="0089752B" w:rsidP="0089752B">
      <w:pPr>
        <w:jc w:val="both"/>
        <w:rPr>
          <w:b/>
          <w:bCs/>
          <w:lang w:val="en-US"/>
        </w:rPr>
      </w:pPr>
    </w:p>
    <w:sectPr w:rsidR="0089752B" w:rsidRPr="0089752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5424"/>
    <w:multiLevelType w:val="multilevel"/>
    <w:tmpl w:val="4F641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08"/>
    <w:rsid w:val="001C55A8"/>
    <w:rsid w:val="00210B3C"/>
    <w:rsid w:val="002C5A45"/>
    <w:rsid w:val="003B68F5"/>
    <w:rsid w:val="003C1F08"/>
    <w:rsid w:val="00447B52"/>
    <w:rsid w:val="006A24ED"/>
    <w:rsid w:val="006B6456"/>
    <w:rsid w:val="006E76D9"/>
    <w:rsid w:val="0085183A"/>
    <w:rsid w:val="0089752B"/>
    <w:rsid w:val="0096463E"/>
    <w:rsid w:val="009B0273"/>
    <w:rsid w:val="00B45103"/>
    <w:rsid w:val="00BA74B4"/>
    <w:rsid w:val="00C87EF5"/>
    <w:rsid w:val="00D85BAC"/>
    <w:rsid w:val="00EC6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44ED"/>
  <w15:docId w15:val="{5B0F3D0A-8275-457F-98F6-16F05027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6B6456"/>
    <w:rPr>
      <w:color w:val="0000FF" w:themeColor="hyperlink"/>
      <w:u w:val="single"/>
    </w:rPr>
  </w:style>
  <w:style w:type="character" w:styleId="Nierozpoznanawzmianka">
    <w:name w:val="Unresolved Mention"/>
    <w:basedOn w:val="Domylnaczcionkaakapitu"/>
    <w:uiPriority w:val="99"/>
    <w:semiHidden/>
    <w:unhideWhenUsed/>
    <w:rsid w:val="006B6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systems.com.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2610</Characters>
  <Application>Microsoft Office Word</Application>
  <DocSecurity>0</DocSecurity>
  <Lines>21</Lines>
  <Paragraphs>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Dubas Serge</dc:creator>
  <cp:lastModifiedBy>Microsoft Office User</cp:lastModifiedBy>
  <cp:revision>4</cp:revision>
  <dcterms:created xsi:type="dcterms:W3CDTF">2023-12-20T17:34:00Z</dcterms:created>
  <dcterms:modified xsi:type="dcterms:W3CDTF">2023-12-20T17:44:00Z</dcterms:modified>
</cp:coreProperties>
</file>